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2C3054" w14:textId="0B580FBD" w:rsidR="005D2F79" w:rsidRDefault="005D2F79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Опис датасету</w:t>
      </w:r>
    </w:p>
    <w:p w14:paraId="404D2419" w14:textId="0D09EF27" w:rsidR="004D38FC" w:rsidRDefault="004D38FC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Першоджерело: </w:t>
      </w:r>
      <w:hyperlink r:id="rId5" w:history="1">
        <w:r w:rsidR="00182EE9" w:rsidRPr="00994D8D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https://www.kaggle.com/datasets/sooyoungher/smoking-drinking-dataset/data</w:t>
        </w:r>
      </w:hyperlink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333"/>
        <w:gridCol w:w="7007"/>
      </w:tblGrid>
      <w:tr w:rsidR="00355BA2" w:rsidRPr="00355BA2" w14:paraId="03194E25" w14:textId="77777777" w:rsidTr="00355BA2">
        <w:tc>
          <w:tcPr>
            <w:tcW w:w="24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915738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Column</w:t>
            </w:r>
          </w:p>
        </w:tc>
        <w:tc>
          <w:tcPr>
            <w:tcW w:w="93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CBB631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Description</w:t>
            </w:r>
          </w:p>
        </w:tc>
      </w:tr>
      <w:tr w:rsidR="00355BA2" w:rsidRPr="00355BA2" w14:paraId="3E19BCC0" w14:textId="77777777" w:rsidTr="00355BA2">
        <w:tc>
          <w:tcPr>
            <w:tcW w:w="24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D79AD5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sex</w:t>
            </w:r>
          </w:p>
        </w:tc>
        <w:tc>
          <w:tcPr>
            <w:tcW w:w="93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5BE2D3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male, female</w:t>
            </w:r>
          </w:p>
        </w:tc>
      </w:tr>
      <w:tr w:rsidR="00355BA2" w:rsidRPr="00355BA2" w14:paraId="5F60A476" w14:textId="77777777" w:rsidTr="00355BA2">
        <w:tc>
          <w:tcPr>
            <w:tcW w:w="24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6AF494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age</w:t>
            </w:r>
          </w:p>
        </w:tc>
        <w:tc>
          <w:tcPr>
            <w:tcW w:w="93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E35C202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round up to 5 years</w:t>
            </w:r>
          </w:p>
        </w:tc>
      </w:tr>
      <w:tr w:rsidR="00355BA2" w:rsidRPr="00355BA2" w14:paraId="7F84F0F9" w14:textId="77777777" w:rsidTr="00355BA2">
        <w:tc>
          <w:tcPr>
            <w:tcW w:w="24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99225A0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height</w:t>
            </w:r>
          </w:p>
        </w:tc>
        <w:tc>
          <w:tcPr>
            <w:tcW w:w="93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BA2E0A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round up to 5 cm</w:t>
            </w:r>
          </w:p>
        </w:tc>
      </w:tr>
      <w:tr w:rsidR="00355BA2" w:rsidRPr="00355BA2" w14:paraId="76476E4E" w14:textId="77777777" w:rsidTr="00355BA2">
        <w:tc>
          <w:tcPr>
            <w:tcW w:w="24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A1D7B44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weight</w:t>
            </w:r>
          </w:p>
        </w:tc>
        <w:tc>
          <w:tcPr>
            <w:tcW w:w="93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0EAE74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kg</w:t>
            </w:r>
          </w:p>
        </w:tc>
      </w:tr>
      <w:tr w:rsidR="00355BA2" w:rsidRPr="00355BA2" w14:paraId="0AE71371" w14:textId="77777777" w:rsidTr="00355BA2">
        <w:tc>
          <w:tcPr>
            <w:tcW w:w="24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5FA232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sight_left</w:t>
            </w:r>
          </w:p>
        </w:tc>
        <w:tc>
          <w:tcPr>
            <w:tcW w:w="93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DE1561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eyesight (left)</w:t>
            </w:r>
          </w:p>
        </w:tc>
      </w:tr>
      <w:tr w:rsidR="00355BA2" w:rsidRPr="00355BA2" w14:paraId="7878298E" w14:textId="77777777" w:rsidTr="00355BA2">
        <w:tc>
          <w:tcPr>
            <w:tcW w:w="24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DE18A6D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sight_right</w:t>
            </w:r>
          </w:p>
        </w:tc>
        <w:tc>
          <w:tcPr>
            <w:tcW w:w="93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88502A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eyesight (right)</w:t>
            </w:r>
          </w:p>
        </w:tc>
      </w:tr>
      <w:tr w:rsidR="00355BA2" w:rsidRPr="00355BA2" w14:paraId="0DB48DDE" w14:textId="77777777" w:rsidTr="00355BA2">
        <w:tc>
          <w:tcPr>
            <w:tcW w:w="24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4DF25AC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hear_left</w:t>
            </w:r>
          </w:p>
        </w:tc>
        <w:tc>
          <w:tcPr>
            <w:tcW w:w="93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FB4FF57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hearing left; 1(normal), 2(abnormal)</w:t>
            </w:r>
          </w:p>
        </w:tc>
      </w:tr>
      <w:tr w:rsidR="00355BA2" w:rsidRPr="00355BA2" w14:paraId="6EC2C3AE" w14:textId="77777777" w:rsidTr="00355BA2">
        <w:tc>
          <w:tcPr>
            <w:tcW w:w="24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2B3286E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hear_right</w:t>
            </w:r>
          </w:p>
        </w:tc>
        <w:tc>
          <w:tcPr>
            <w:tcW w:w="93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E22F94D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hearing right; 1(normal), 2(abnormal)</w:t>
            </w:r>
          </w:p>
        </w:tc>
      </w:tr>
      <w:tr w:rsidR="00355BA2" w:rsidRPr="00355BA2" w14:paraId="0ABD9E7C" w14:textId="77777777" w:rsidTr="00355BA2">
        <w:tc>
          <w:tcPr>
            <w:tcW w:w="24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0D9D9B4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sbp</w:t>
            </w:r>
          </w:p>
        </w:tc>
        <w:tc>
          <w:tcPr>
            <w:tcW w:w="93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081B306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systolic blood pressure [mm/hg]</w:t>
            </w:r>
          </w:p>
        </w:tc>
      </w:tr>
      <w:tr w:rsidR="00355BA2" w:rsidRPr="00355BA2" w14:paraId="1DF0C527" w14:textId="77777777" w:rsidTr="00355BA2">
        <w:tc>
          <w:tcPr>
            <w:tcW w:w="24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775C275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dbp</w:t>
            </w:r>
          </w:p>
        </w:tc>
        <w:tc>
          <w:tcPr>
            <w:tcW w:w="93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BB1C573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diastolic blood pressure [mm/hg]</w:t>
            </w:r>
          </w:p>
        </w:tc>
      </w:tr>
      <w:tr w:rsidR="00355BA2" w:rsidRPr="00355BA2" w14:paraId="4FA93626" w14:textId="77777777" w:rsidTr="00355BA2">
        <w:tc>
          <w:tcPr>
            <w:tcW w:w="24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8C8287C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blds</w:t>
            </w:r>
          </w:p>
        </w:tc>
        <w:tc>
          <w:tcPr>
            <w:tcW w:w="93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1C5E32D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blds or fsg (fasting blood glucose) [mg/dl]</w:t>
            </w:r>
          </w:p>
        </w:tc>
      </w:tr>
      <w:tr w:rsidR="00355BA2" w:rsidRPr="00355BA2" w14:paraId="5E315ADE" w14:textId="77777777" w:rsidTr="00355BA2">
        <w:tc>
          <w:tcPr>
            <w:tcW w:w="24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8F32F0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tot_chole</w:t>
            </w:r>
          </w:p>
        </w:tc>
        <w:tc>
          <w:tcPr>
            <w:tcW w:w="93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5A1E093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total cholesterol [mg/dl]</w:t>
            </w:r>
          </w:p>
        </w:tc>
      </w:tr>
      <w:tr w:rsidR="00355BA2" w:rsidRPr="00355BA2" w14:paraId="2C6F810D" w14:textId="77777777" w:rsidTr="00355BA2">
        <w:tc>
          <w:tcPr>
            <w:tcW w:w="24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77CD0B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hdl_chole</w:t>
            </w:r>
          </w:p>
        </w:tc>
        <w:tc>
          <w:tcPr>
            <w:tcW w:w="93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D01E308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hdl cholesterol [mg/dl]</w:t>
            </w:r>
          </w:p>
        </w:tc>
      </w:tr>
      <w:tr w:rsidR="00355BA2" w:rsidRPr="00355BA2" w14:paraId="66F9BF07" w14:textId="77777777" w:rsidTr="00355BA2">
        <w:tc>
          <w:tcPr>
            <w:tcW w:w="24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CB68CB7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ldl_chole</w:t>
            </w:r>
          </w:p>
        </w:tc>
        <w:tc>
          <w:tcPr>
            <w:tcW w:w="93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2411CC7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ldl cholesterol [mg/dl]</w:t>
            </w:r>
          </w:p>
        </w:tc>
      </w:tr>
      <w:tr w:rsidR="00355BA2" w:rsidRPr="00355BA2" w14:paraId="75121056" w14:textId="77777777" w:rsidTr="00355BA2">
        <w:tc>
          <w:tcPr>
            <w:tcW w:w="24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226D5A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triglyceride</w:t>
            </w:r>
          </w:p>
        </w:tc>
        <w:tc>
          <w:tcPr>
            <w:tcW w:w="93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C9C832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triglyceride [mg/dl]</w:t>
            </w:r>
          </w:p>
        </w:tc>
      </w:tr>
      <w:tr w:rsidR="00355BA2" w:rsidRPr="00355BA2" w14:paraId="0B574FD4" w14:textId="77777777" w:rsidTr="00355BA2">
        <w:tc>
          <w:tcPr>
            <w:tcW w:w="24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1099BD7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hemoglobin</w:t>
            </w:r>
          </w:p>
        </w:tc>
        <w:tc>
          <w:tcPr>
            <w:tcW w:w="93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AC76D2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hemoglobin [g/dl]</w:t>
            </w:r>
          </w:p>
        </w:tc>
      </w:tr>
      <w:tr w:rsidR="00355BA2" w:rsidRPr="00355BA2" w14:paraId="33534DCC" w14:textId="77777777" w:rsidTr="00355BA2">
        <w:tc>
          <w:tcPr>
            <w:tcW w:w="24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9E1D1B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urine_protein</w:t>
            </w:r>
          </w:p>
        </w:tc>
        <w:tc>
          <w:tcPr>
            <w:tcW w:w="93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FCF6B46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protein in urine, 1(-), 2(+/-), 3(+1), 4(+2), 5(+3), 6(+4)</w:t>
            </w:r>
          </w:p>
        </w:tc>
      </w:tr>
      <w:tr w:rsidR="00355BA2" w:rsidRPr="00355BA2" w14:paraId="5BAC929D" w14:textId="77777777" w:rsidTr="00355BA2">
        <w:tc>
          <w:tcPr>
            <w:tcW w:w="24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DC5E22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serum_creatinine </w:t>
            </w:r>
          </w:p>
        </w:tc>
        <w:tc>
          <w:tcPr>
            <w:tcW w:w="93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A13FBB8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serum(blood) creatinine[mg/dL]</w:t>
            </w:r>
          </w:p>
        </w:tc>
      </w:tr>
      <w:tr w:rsidR="00355BA2" w:rsidRPr="00355BA2" w14:paraId="7058157B" w14:textId="77777777" w:rsidTr="00355BA2">
        <w:tc>
          <w:tcPr>
            <w:tcW w:w="24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68189E6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SGOT_AST</w:t>
            </w:r>
          </w:p>
        </w:tc>
        <w:tc>
          <w:tcPr>
            <w:tcW w:w="94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93EF82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SGOT(Glutamate-oxaloacetate transaminase) AST(Aspartate transaminase)[IU/L]</w:t>
            </w:r>
          </w:p>
        </w:tc>
      </w:tr>
      <w:tr w:rsidR="00355BA2" w:rsidRPr="00355BA2" w14:paraId="074E5977" w14:textId="77777777" w:rsidTr="00355BA2">
        <w:tc>
          <w:tcPr>
            <w:tcW w:w="24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3D05EB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SGOT_ALT</w:t>
            </w:r>
          </w:p>
        </w:tc>
        <w:tc>
          <w:tcPr>
            <w:tcW w:w="93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618FA7E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ALT(Alanine transaminase)[IU/L]</w:t>
            </w:r>
          </w:p>
        </w:tc>
      </w:tr>
      <w:tr w:rsidR="00355BA2" w:rsidRPr="00355BA2" w14:paraId="76459A8A" w14:textId="77777777" w:rsidTr="00355BA2">
        <w:tc>
          <w:tcPr>
            <w:tcW w:w="24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CAEBB7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gamma_GTP</w:t>
            </w:r>
          </w:p>
        </w:tc>
        <w:tc>
          <w:tcPr>
            <w:tcW w:w="93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C1C23D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y-glutamyl transpeptidase[IU/L]</w:t>
            </w:r>
          </w:p>
        </w:tc>
      </w:tr>
      <w:tr w:rsidR="00355BA2" w:rsidRPr="00355BA2" w14:paraId="43B7E0F2" w14:textId="77777777" w:rsidTr="00355BA2">
        <w:tc>
          <w:tcPr>
            <w:tcW w:w="25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468E0D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SMK_stat_type_cd</w:t>
            </w:r>
          </w:p>
        </w:tc>
        <w:tc>
          <w:tcPr>
            <w:tcW w:w="92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C4748C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Smoking state, 1(never), 2(used to smoke but quit), 3(still smoke)</w:t>
            </w:r>
          </w:p>
        </w:tc>
      </w:tr>
      <w:tr w:rsidR="00355BA2" w:rsidRPr="00355BA2" w14:paraId="2D1A9ED2" w14:textId="77777777" w:rsidTr="00355BA2">
        <w:tc>
          <w:tcPr>
            <w:tcW w:w="24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03D85B3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DRK_YN</w:t>
            </w:r>
          </w:p>
        </w:tc>
        <w:tc>
          <w:tcPr>
            <w:tcW w:w="93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3ED913" w14:textId="77777777" w:rsidR="00355BA2" w:rsidRPr="00355BA2" w:rsidRDefault="00355BA2" w:rsidP="00355B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5BA2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Drinker or Not</w:t>
            </w:r>
          </w:p>
        </w:tc>
      </w:tr>
    </w:tbl>
    <w:p w14:paraId="3A134A8B" w14:textId="77777777" w:rsidR="00355BA2" w:rsidRDefault="00355BA2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br w:type="page"/>
      </w:r>
    </w:p>
    <w:p w14:paraId="72B77BBC" w14:textId="70CE6C07" w:rsidR="00B32628" w:rsidRDefault="00AB797A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Гіпотези</w:t>
      </w:r>
    </w:p>
    <w:p w14:paraId="6D54B67A" w14:textId="068F1163" w:rsidR="00B7370F" w:rsidRDefault="00B7370F" w:rsidP="00AB797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Рівень </w:t>
      </w:r>
      <w:r w:rsidR="00E2559E">
        <w:rPr>
          <w:rFonts w:ascii="Times New Roman" w:hAnsi="Times New Roman" w:cs="Times New Roman"/>
          <w:b/>
          <w:bCs/>
          <w:sz w:val="28"/>
          <w:szCs w:val="28"/>
          <w:lang w:val="uk-UA"/>
        </w:rPr>
        <w:t>гемоглобіну збільшується з вагою</w:t>
      </w:r>
    </w:p>
    <w:p w14:paraId="00F6ABF9" w14:textId="406F9451" w:rsidR="00E2559E" w:rsidRPr="00E2559E" w:rsidRDefault="00E2559E" w:rsidP="00E2559E">
      <w:pPr>
        <w:pStyle w:val="ListParagrap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Збільшення ваги = збільшення загальної кількості клітин в організмі. Кожна клітина потребує кисень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91266F">
        <w:rPr>
          <w:rFonts w:ascii="Times New Roman" w:hAnsi="Times New Roman" w:cs="Times New Roman"/>
          <w:sz w:val="28"/>
          <w:szCs w:val="28"/>
          <w:lang w:val="uk-UA"/>
        </w:rPr>
        <w:t>отже і загальна потреба у гемоглобіні збільшується.</w:t>
      </w:r>
    </w:p>
    <w:p w14:paraId="21D33247" w14:textId="6B81CAFA" w:rsidR="00943DA2" w:rsidRPr="00415273" w:rsidRDefault="00CA3C0B" w:rsidP="00AB797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9E23EE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Вживання алкоголю впливає на </w:t>
      </w:r>
      <w:r w:rsidRPr="009E23EE">
        <w:rPr>
          <w:rFonts w:ascii="Times New Roman" w:hAnsi="Times New Roman" w:cs="Times New Roman"/>
          <w:b/>
          <w:bCs/>
          <w:sz w:val="28"/>
          <w:szCs w:val="28"/>
        </w:rPr>
        <w:t>SBP</w:t>
      </w:r>
      <w:r w:rsidR="009E23EE" w:rsidRPr="009E23EE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та </w:t>
      </w:r>
      <w:r w:rsidR="009E23EE" w:rsidRPr="009E23EE">
        <w:rPr>
          <w:rFonts w:ascii="Times New Roman" w:hAnsi="Times New Roman" w:cs="Times New Roman"/>
          <w:b/>
          <w:bCs/>
          <w:sz w:val="28"/>
          <w:szCs w:val="28"/>
        </w:rPr>
        <w:t>DBP</w:t>
      </w:r>
    </w:p>
    <w:p w14:paraId="45E72428" w14:textId="2FF576EF" w:rsidR="00415273" w:rsidRPr="00415273" w:rsidRDefault="0035255B" w:rsidP="00415273">
      <w:pPr>
        <w:pStyle w:val="ListParagrap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Під дією алкоголю </w:t>
      </w:r>
      <w:r w:rsidR="00947173">
        <w:rPr>
          <w:rFonts w:ascii="Times New Roman" w:hAnsi="Times New Roman" w:cs="Times New Roman"/>
          <w:sz w:val="28"/>
          <w:szCs w:val="28"/>
          <w:lang w:val="uk-UA"/>
        </w:rPr>
        <w:t>серце починає активніше працювати. Відповідно зростає тиск в судинах.</w:t>
      </w:r>
    </w:p>
    <w:p w14:paraId="66174BD9" w14:textId="0E1FCA06" w:rsidR="00CA3C0B" w:rsidRPr="00C616E6" w:rsidRDefault="0011747B" w:rsidP="00AB797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616E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Вживання алкоголю впливає на </w:t>
      </w:r>
      <w:r w:rsidR="00B4263A" w:rsidRPr="00C616E6">
        <w:rPr>
          <w:rFonts w:ascii="Times New Roman" w:hAnsi="Times New Roman" w:cs="Times New Roman"/>
          <w:b/>
          <w:bCs/>
          <w:sz w:val="28"/>
          <w:szCs w:val="28"/>
          <w:lang w:val="uk-UA"/>
        </w:rPr>
        <w:t>рівень загального холестерину (</w:t>
      </w:r>
      <w:r w:rsidR="00625CF7" w:rsidRPr="00C616E6">
        <w:rPr>
          <w:rFonts w:ascii="Times New Roman" w:hAnsi="Times New Roman" w:cs="Times New Roman"/>
          <w:b/>
          <w:bCs/>
          <w:sz w:val="28"/>
          <w:szCs w:val="28"/>
        </w:rPr>
        <w:t>tot_chole)</w:t>
      </w:r>
    </w:p>
    <w:p w14:paraId="4F6616DF" w14:textId="0135567E" w:rsidR="00C616E6" w:rsidRPr="0020760A" w:rsidRDefault="0020760A" w:rsidP="0020760A">
      <w:pPr>
        <w:ind w:left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Загальновідомим є</w:t>
      </w:r>
      <w:r w:rsidRPr="0020760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свідчення того, що деяким людям із високим рівнем холестерину корисно пити помірну кількість червоного вина.</w:t>
      </w:r>
    </w:p>
    <w:p w14:paraId="56FBD43D" w14:textId="6F599A91" w:rsidR="00625CF7" w:rsidRDefault="00625CF7" w:rsidP="00AB797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D28E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Вживання алкоголю </w:t>
      </w:r>
      <w:r w:rsidR="003A6BD6" w:rsidRPr="00AD28E5">
        <w:rPr>
          <w:rFonts w:ascii="Times New Roman" w:hAnsi="Times New Roman" w:cs="Times New Roman"/>
          <w:b/>
          <w:bCs/>
          <w:sz w:val="28"/>
          <w:szCs w:val="28"/>
          <w:lang w:val="uk-UA"/>
        </w:rPr>
        <w:t>впливає на рівень гемоглобіну</w:t>
      </w:r>
    </w:p>
    <w:p w14:paraId="48CDA603" w14:textId="7A5976F9" w:rsidR="00AD28E5" w:rsidRPr="0055781B" w:rsidRDefault="00FF4C30" w:rsidP="00AD28E5">
      <w:pPr>
        <w:pStyle w:val="ListParagraph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Процес </w:t>
      </w:r>
      <w:r w:rsidR="00573103">
        <w:rPr>
          <w:rFonts w:ascii="Times New Roman" w:hAnsi="Times New Roman" w:cs="Times New Roman"/>
          <w:sz w:val="28"/>
          <w:szCs w:val="28"/>
          <w:lang w:val="uk-UA"/>
        </w:rPr>
        <w:t>засвоєння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907708">
        <w:rPr>
          <w:rFonts w:ascii="Times New Roman" w:hAnsi="Times New Roman" w:cs="Times New Roman"/>
          <w:sz w:val="28"/>
          <w:szCs w:val="28"/>
          <w:lang w:val="uk-UA"/>
        </w:rPr>
        <w:t xml:space="preserve">етанолу </w:t>
      </w:r>
      <w:r w:rsidR="00AE422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5</m:t>
            </m:r>
          </m:sub>
        </m:sSub>
        <m:r>
          <w:rPr>
            <w:rFonts w:ascii="Cambria Math" w:hAnsi="Cambria Math" w:cs="Times New Roman"/>
            <w:sz w:val="28"/>
            <w:szCs w:val="28"/>
            <w:lang w:val="uk-UA"/>
          </w:rPr>
          <m:t>OH</m:t>
        </m:r>
      </m:oMath>
      <w:r w:rsidR="002B2A4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2B2A4F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вимагає </w:t>
      </w:r>
      <w:r w:rsidR="001E7B5F">
        <w:rPr>
          <w:rFonts w:ascii="Times New Roman" w:eastAsiaTheme="minorEastAsia" w:hAnsi="Times New Roman" w:cs="Times New Roman"/>
          <w:sz w:val="28"/>
          <w:szCs w:val="28"/>
          <w:lang w:val="uk-UA"/>
        </w:rPr>
        <w:t>великої кількості оксигену</w:t>
      </w:r>
      <w:r w:rsidR="00D5157E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, який виступає каталізатором розкладу спирту до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uk-UA"/>
              </w:rPr>
              <m:t>CO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uk-UA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uk-UA"/>
          </w:rPr>
          <m:t xml:space="preserve"> 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uk-UA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uk-UA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uk-UA"/>
          </w:rPr>
          <m:t>O</m:t>
        </m:r>
      </m:oMath>
      <w:r w:rsidR="0055781B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55781B">
        <w:rPr>
          <w:rFonts w:ascii="Times New Roman" w:eastAsiaTheme="minorEastAsia" w:hAnsi="Times New Roman" w:cs="Times New Roman"/>
          <w:sz w:val="28"/>
          <w:szCs w:val="28"/>
          <w:lang w:val="uk-UA"/>
        </w:rPr>
        <w:t>Таким чином потреба клітин</w:t>
      </w:r>
      <w:r w:rsidR="00573103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у </w:t>
      </w:r>
      <w:r w:rsidR="004B4F2B">
        <w:rPr>
          <w:rFonts w:ascii="Times New Roman" w:eastAsiaTheme="minorEastAsia" w:hAnsi="Times New Roman" w:cs="Times New Roman"/>
          <w:sz w:val="28"/>
          <w:szCs w:val="28"/>
          <w:lang w:val="uk-UA"/>
        </w:rPr>
        <w:t>кисні</w:t>
      </w:r>
      <w:r w:rsidR="00573103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, у чиїх мітохондріях буде відбуватись </w:t>
      </w:r>
      <w:r w:rsidR="00EF7BDF">
        <w:rPr>
          <w:rFonts w:ascii="Times New Roman" w:eastAsiaTheme="minorEastAsia" w:hAnsi="Times New Roman" w:cs="Times New Roman"/>
          <w:sz w:val="28"/>
          <w:szCs w:val="28"/>
          <w:lang w:val="uk-UA"/>
        </w:rPr>
        <w:t>реакція</w:t>
      </w:r>
      <w:r w:rsidR="004B4F2B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, збільшується. Отже організм має забезпечити доставку понаднормової кількості кисню до клітин, тому </w:t>
      </w:r>
      <w:r w:rsidR="00C568F6">
        <w:rPr>
          <w:rFonts w:ascii="Times New Roman" w:eastAsiaTheme="minorEastAsia" w:hAnsi="Times New Roman" w:cs="Times New Roman"/>
          <w:sz w:val="28"/>
          <w:szCs w:val="28"/>
          <w:lang w:val="uk-UA"/>
        </w:rPr>
        <w:t>збільшується кількість «транспортерів» кисню – гемоглобіну.</w:t>
      </w:r>
    </w:p>
    <w:p w14:paraId="084A37B9" w14:textId="0D84BE64" w:rsidR="00232B0A" w:rsidRPr="00232B0A" w:rsidRDefault="0090362E" w:rsidP="00F85CD2">
      <w:pPr>
        <w:numPr>
          <w:ilvl w:val="0"/>
          <w:numId w:val="1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90362E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/>
          <w14:ligatures w14:val="none"/>
        </w:rPr>
        <w:t xml:space="preserve">Значення обох видів тиску людей, що кинули палити (2), є вищим за значення груп 1 і </w:t>
      </w:r>
      <w:r w:rsidR="00232B0A" w:rsidRPr="00232B0A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/>
          <w14:ligatures w14:val="none"/>
        </w:rPr>
        <w:t>3</w:t>
      </w:r>
    </w:p>
    <w:p w14:paraId="48443513" w14:textId="53C8E75C" w:rsidR="0090362E" w:rsidRDefault="00232B0A" w:rsidP="00232B0A">
      <w:pPr>
        <w:spacing w:after="0" w:line="240" w:lineRule="auto"/>
        <w:ind w:left="720"/>
        <w:textAlignment w:val="center"/>
        <w:rPr>
          <w:rFonts w:ascii="Times New Roman" w:eastAsia="Times New Roman" w:hAnsi="Times New Roman" w:cs="Times New Roman"/>
          <w:kern w:val="0"/>
          <w:sz w:val="28"/>
          <w:szCs w:val="28"/>
          <w:lang w:val="uk-UA"/>
          <w14:ligatures w14:val="none"/>
        </w:rPr>
      </w:pPr>
      <w:r w:rsidRPr="00232B0A">
        <w:rPr>
          <w:rFonts w:ascii="Times New Roman" w:eastAsia="Times New Roman" w:hAnsi="Times New Roman" w:cs="Times New Roman"/>
          <w:kern w:val="0"/>
          <w:sz w:val="28"/>
          <w:szCs w:val="28"/>
          <w:lang w:val="uk-UA"/>
          <w14:ligatures w14:val="none"/>
        </w:rPr>
        <w:t>Л</w:t>
      </w:r>
      <w:r w:rsidR="0090362E" w:rsidRPr="0090362E">
        <w:rPr>
          <w:rFonts w:ascii="Times New Roman" w:eastAsia="Times New Roman" w:hAnsi="Times New Roman" w:cs="Times New Roman"/>
          <w:kern w:val="0"/>
          <w:sz w:val="28"/>
          <w:szCs w:val="28"/>
          <w:lang w:val="uk-UA"/>
          <w14:ligatures w14:val="none"/>
        </w:rPr>
        <w:t>юди рідко позбавляються шкідливих звичок за власним бажанням, можливо люди групи 2 набули інших хронічних захворювань</w:t>
      </w:r>
    </w:p>
    <w:p w14:paraId="715D3A8A" w14:textId="77777777" w:rsidR="00FD3B3B" w:rsidRPr="0090362E" w:rsidRDefault="00FD3B3B" w:rsidP="00FD3B3B">
      <w:p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14:paraId="148312CE" w14:textId="421B5A73" w:rsidR="003A6BD6" w:rsidRDefault="005D2F79" w:rsidP="00AB797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B7370F">
        <w:rPr>
          <w:rFonts w:ascii="Times New Roman" w:hAnsi="Times New Roman" w:cs="Times New Roman"/>
          <w:b/>
          <w:bCs/>
          <w:sz w:val="28"/>
          <w:szCs w:val="28"/>
          <w:lang w:val="uk-UA"/>
        </w:rPr>
        <w:t>Куріння збільшує рівень гемоглобіну</w:t>
      </w:r>
      <w:r w:rsidRPr="00B7370F">
        <w:rPr>
          <w:rFonts w:ascii="Times New Roman" w:hAnsi="Times New Roman" w:cs="Times New Roman"/>
          <w:b/>
          <w:bCs/>
          <w:sz w:val="28"/>
          <w:szCs w:val="28"/>
        </w:rPr>
        <w:t>,</w:t>
      </w:r>
      <w:r w:rsidRPr="00B7370F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Після припинення паління з часом гемоглобін зменшується.</w:t>
      </w:r>
    </w:p>
    <w:p w14:paraId="5B925738" w14:textId="7A196AFF" w:rsidR="00592FD3" w:rsidRDefault="00661386" w:rsidP="00FD3B3B">
      <w:pPr>
        <w:pStyle w:val="ListParagraph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Безпосередньо процес паління призводить до надходження чадного газу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CO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до легень. </w:t>
      </w:r>
      <w:r w:rsidR="005B0671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Чадний газ зв’язується з гемоглобіном з майже такою самою ефективністю, як і </w:t>
      </w:r>
      <w:r w:rsidR="001A494B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кисень. Таким чином частина гемоглобіну в тілі курця транспортує чадний газ замість кисню, </w:t>
      </w:r>
      <w:r w:rsidR="0064529F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тобто є «зіпсованою». </w:t>
      </w:r>
      <w:r w:rsidR="002C0A83">
        <w:rPr>
          <w:rFonts w:ascii="Times New Roman" w:eastAsiaTheme="minorEastAsia" w:hAnsi="Times New Roman" w:cs="Times New Roman"/>
          <w:sz w:val="28"/>
          <w:szCs w:val="28"/>
          <w:lang w:val="uk-UA"/>
        </w:rPr>
        <w:t>Організм виділяє додатковий гемоглобін, щоб компенсувати нестачу, спричинену «зіпсованими» тілами.</w:t>
      </w:r>
    </w:p>
    <w:p w14:paraId="3C2AB4F1" w14:textId="77777777" w:rsidR="00592FD3" w:rsidRDefault="00592FD3">
      <w:pPr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br w:type="page"/>
      </w:r>
    </w:p>
    <w:p w14:paraId="04B6F674" w14:textId="4022CC83" w:rsidR="00FD3B3B" w:rsidRDefault="004B38C6" w:rsidP="004B38C6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Початкове очищення даних</w:t>
      </w:r>
    </w:p>
    <w:p w14:paraId="0653FD12" w14:textId="77777777" w:rsidR="004B38C6" w:rsidRDefault="004B38C6" w:rsidP="004B38C6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54AA0B5" w14:textId="7E482858" w:rsidR="004B38C6" w:rsidRDefault="00E72274" w:rsidP="004B38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Датасет має високу якість даних – пропущені значення відсутні, всі спостереження є придатними до </w:t>
      </w:r>
      <w:r w:rsidR="00B5153E">
        <w:rPr>
          <w:rFonts w:ascii="Times New Roman" w:hAnsi="Times New Roman" w:cs="Times New Roman"/>
          <w:sz w:val="28"/>
          <w:szCs w:val="28"/>
          <w:lang w:val="uk-UA"/>
        </w:rPr>
        <w:t xml:space="preserve">використання у </w:t>
      </w:r>
      <w:r w:rsidR="00B5153E">
        <w:rPr>
          <w:rFonts w:ascii="Times New Roman" w:hAnsi="Times New Roman" w:cs="Times New Roman"/>
          <w:sz w:val="28"/>
          <w:szCs w:val="28"/>
        </w:rPr>
        <w:t>EDA:</w:t>
      </w:r>
    </w:p>
    <w:p w14:paraId="7434E994" w14:textId="77777777" w:rsidR="00B5153E" w:rsidRPr="00B5153E" w:rsidRDefault="00B5153E" w:rsidP="00B5153E">
      <w:pPr>
        <w:ind w:left="720"/>
        <w:rPr>
          <w:rFonts w:ascii="Times New Roman" w:hAnsi="Times New Roman" w:cs="Times New Roman"/>
          <w:sz w:val="28"/>
          <w:szCs w:val="28"/>
        </w:rPr>
      </w:pPr>
      <w:r w:rsidRPr="00B5153E">
        <w:rPr>
          <w:rFonts w:ascii="Times New Roman" w:hAnsi="Times New Roman" w:cs="Times New Roman"/>
          <w:sz w:val="28"/>
          <w:szCs w:val="28"/>
        </w:rPr>
        <w:t># load and display data</w:t>
      </w:r>
    </w:p>
    <w:p w14:paraId="2CF1BE24" w14:textId="77777777" w:rsidR="00B5153E" w:rsidRPr="00B5153E" w:rsidRDefault="00B5153E" w:rsidP="00B5153E">
      <w:pPr>
        <w:ind w:left="720"/>
        <w:rPr>
          <w:rFonts w:ascii="Times New Roman" w:hAnsi="Times New Roman" w:cs="Times New Roman"/>
          <w:sz w:val="28"/>
          <w:szCs w:val="28"/>
        </w:rPr>
      </w:pPr>
      <w:r w:rsidRPr="00B5153E">
        <w:rPr>
          <w:rFonts w:ascii="Times New Roman" w:hAnsi="Times New Roman" w:cs="Times New Roman"/>
          <w:sz w:val="28"/>
          <w:szCs w:val="28"/>
        </w:rPr>
        <w:t>data &lt;- read_csv('original-data.csv')</w:t>
      </w:r>
    </w:p>
    <w:p w14:paraId="511829CB" w14:textId="77777777" w:rsidR="00B5153E" w:rsidRPr="00B5153E" w:rsidRDefault="00B5153E" w:rsidP="00B5153E">
      <w:pPr>
        <w:ind w:left="720"/>
        <w:rPr>
          <w:rFonts w:ascii="Times New Roman" w:hAnsi="Times New Roman" w:cs="Times New Roman"/>
          <w:sz w:val="28"/>
          <w:szCs w:val="28"/>
        </w:rPr>
      </w:pPr>
      <w:r w:rsidRPr="00B5153E">
        <w:rPr>
          <w:rFonts w:ascii="Times New Roman" w:hAnsi="Times New Roman" w:cs="Times New Roman"/>
          <w:sz w:val="28"/>
          <w:szCs w:val="28"/>
        </w:rPr>
        <w:t>glimpse(data)</w:t>
      </w:r>
    </w:p>
    <w:p w14:paraId="27082BDC" w14:textId="77777777" w:rsidR="00B5153E" w:rsidRPr="00B5153E" w:rsidRDefault="00B5153E" w:rsidP="00B5153E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7F876BF6" w14:textId="77777777" w:rsidR="00B5153E" w:rsidRPr="00B5153E" w:rsidRDefault="00B5153E" w:rsidP="00B5153E">
      <w:pPr>
        <w:ind w:left="720"/>
        <w:rPr>
          <w:rFonts w:ascii="Times New Roman" w:hAnsi="Times New Roman" w:cs="Times New Roman"/>
          <w:sz w:val="28"/>
          <w:szCs w:val="28"/>
        </w:rPr>
      </w:pPr>
      <w:r w:rsidRPr="00B5153E">
        <w:rPr>
          <w:rFonts w:ascii="Times New Roman" w:hAnsi="Times New Roman" w:cs="Times New Roman"/>
          <w:sz w:val="28"/>
          <w:szCs w:val="28"/>
        </w:rPr>
        <w:t># check if there are any NaN values in whole data</w:t>
      </w:r>
    </w:p>
    <w:p w14:paraId="0945C2CB" w14:textId="77777777" w:rsidR="00B5153E" w:rsidRPr="00B5153E" w:rsidRDefault="00B5153E" w:rsidP="00B5153E">
      <w:pPr>
        <w:ind w:left="720"/>
        <w:rPr>
          <w:rFonts w:ascii="Times New Roman" w:hAnsi="Times New Roman" w:cs="Times New Roman"/>
          <w:sz w:val="28"/>
          <w:szCs w:val="28"/>
        </w:rPr>
      </w:pPr>
      <w:r w:rsidRPr="00B5153E">
        <w:rPr>
          <w:rFonts w:ascii="Times New Roman" w:hAnsi="Times New Roman" w:cs="Times New Roman"/>
          <w:sz w:val="28"/>
          <w:szCs w:val="28"/>
        </w:rPr>
        <w:t>nan_check &lt;- data %&gt;% summarise_all(~ any(is.nan(.)))</w:t>
      </w:r>
    </w:p>
    <w:p w14:paraId="1B4DBD14" w14:textId="544E9420" w:rsidR="00B5153E" w:rsidRDefault="00B5153E" w:rsidP="00B5153E">
      <w:pPr>
        <w:ind w:left="720"/>
        <w:rPr>
          <w:rFonts w:ascii="Times New Roman" w:hAnsi="Times New Roman" w:cs="Times New Roman"/>
          <w:sz w:val="28"/>
          <w:szCs w:val="28"/>
        </w:rPr>
      </w:pPr>
      <w:r w:rsidRPr="00B5153E">
        <w:rPr>
          <w:rFonts w:ascii="Times New Roman" w:hAnsi="Times New Roman" w:cs="Times New Roman"/>
          <w:sz w:val="28"/>
          <w:szCs w:val="28"/>
        </w:rPr>
        <w:t>print(nan_check)</w:t>
      </w:r>
    </w:p>
    <w:p w14:paraId="330C9C6A" w14:textId="77777777" w:rsidR="0016458F" w:rsidRDefault="0016458F" w:rsidP="00B5153E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49F8B9B0" w14:textId="7D41FE85" w:rsidR="00832B9E" w:rsidRDefault="00832B9E" w:rsidP="00B5153E">
      <w:pPr>
        <w:rPr>
          <w:rFonts w:ascii="Times New Roman" w:hAnsi="Times New Roman" w:cs="Times New Roman"/>
          <w:sz w:val="28"/>
          <w:szCs w:val="28"/>
        </w:rPr>
      </w:pPr>
      <w:r w:rsidRPr="001645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CE2575" wp14:editId="6A7FDE21">
            <wp:extent cx="5895975" cy="898254"/>
            <wp:effectExtent l="0" t="0" r="0" b="0"/>
            <wp:docPr id="1855965705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65705" name="Picture 1" descr="A computer code with tex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03349" cy="89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7961" w14:textId="46799605" w:rsidR="00832B9E" w:rsidRDefault="00832B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17D0539" w14:textId="36A49B01" w:rsidR="00B5153E" w:rsidRDefault="00B8317E" w:rsidP="00B5153E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 xml:space="preserve">Огляд </w:t>
      </w:r>
      <w:r w:rsidR="0041441A">
        <w:rPr>
          <w:rFonts w:ascii="Times New Roman" w:hAnsi="Times New Roman" w:cs="Times New Roman"/>
          <w:b/>
          <w:bCs/>
          <w:sz w:val="28"/>
          <w:szCs w:val="28"/>
          <w:lang w:val="uk-UA"/>
        </w:rPr>
        <w:t>характеристик</w:t>
      </w:r>
    </w:p>
    <w:p w14:paraId="6FBF4C75" w14:textId="0235FAD3" w:rsidR="0041441A" w:rsidRPr="00566DAB" w:rsidRDefault="0041441A" w:rsidP="00B5153E">
      <w:pPr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566DAB">
        <w:rPr>
          <w:rFonts w:ascii="Times New Roman" w:hAnsi="Times New Roman" w:cs="Times New Roman"/>
          <w:i/>
          <w:iCs/>
          <w:sz w:val="28"/>
          <w:szCs w:val="28"/>
        </w:rPr>
        <w:t>Age (</w:t>
      </w:r>
      <w:r w:rsidRPr="00566DAB">
        <w:rPr>
          <w:rFonts w:ascii="Times New Roman" w:hAnsi="Times New Roman" w:cs="Times New Roman"/>
          <w:i/>
          <w:iCs/>
          <w:sz w:val="28"/>
          <w:szCs w:val="28"/>
          <w:lang w:val="uk-UA"/>
        </w:rPr>
        <w:t>округлений з точністю до 5 років)</w:t>
      </w:r>
    </w:p>
    <w:p w14:paraId="1CCD775C" w14:textId="7EF9636F" w:rsidR="0041441A" w:rsidRDefault="0041441A" w:rsidP="0041441A">
      <w:pPr>
        <w:pStyle w:val="NormalWeb"/>
      </w:pPr>
      <w:r>
        <w:rPr>
          <w:noProof/>
        </w:rPr>
        <w:drawing>
          <wp:inline distT="0" distB="0" distL="0" distR="0" wp14:anchorId="48C0857A" wp14:editId="6EE14675">
            <wp:extent cx="6229350" cy="5073326"/>
            <wp:effectExtent l="0" t="0" r="0" b="0"/>
            <wp:docPr id="1902798656" name="Picture 1" descr="A graph of a number of blue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98656" name="Picture 1" descr="A graph of a number of blue ba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315" cy="50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F559A" w14:textId="75F2013E" w:rsidR="00C10601" w:rsidRPr="00C10601" w:rsidRDefault="00C10601" w:rsidP="00C10601">
      <w:pPr>
        <w:pStyle w:val="NormalWeb"/>
        <w:jc w:val="center"/>
      </w:pPr>
      <w:r>
        <w:rPr>
          <w:lang w:val="uk-UA"/>
        </w:rPr>
        <w:t xml:space="preserve">Діаграма частот значень </w:t>
      </w:r>
      <w:r>
        <w:t>age</w:t>
      </w:r>
    </w:p>
    <w:p w14:paraId="0E0642D9" w14:textId="2D3850F7" w:rsidR="0041441A" w:rsidRPr="00AD0654" w:rsidRDefault="00457C6E" w:rsidP="0041441A">
      <w:pPr>
        <w:pStyle w:val="NormalWeb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Маємо нормальний розподіл, наявне невелике зміщення вліво. </w:t>
      </w:r>
      <w:r w:rsidR="009D4EF5">
        <w:rPr>
          <w:sz w:val="28"/>
          <w:szCs w:val="28"/>
          <w:lang w:val="uk-UA"/>
        </w:rPr>
        <w:t>Можливо населення Південної Кореї є не старим.</w:t>
      </w:r>
      <w:r w:rsidR="00AD0654">
        <w:rPr>
          <w:sz w:val="28"/>
          <w:szCs w:val="28"/>
          <w:lang w:val="uk-UA"/>
        </w:rPr>
        <w:t xml:space="preserve"> Щоб додатково впевнитись у характері розподілу, побудуємо </w:t>
      </w:r>
      <w:r w:rsidR="00AD0654">
        <w:rPr>
          <w:sz w:val="28"/>
          <w:szCs w:val="28"/>
        </w:rPr>
        <w:t xml:space="preserve">qq plot </w:t>
      </w:r>
      <w:r w:rsidR="00AD0654">
        <w:rPr>
          <w:sz w:val="28"/>
          <w:szCs w:val="28"/>
          <w:lang w:val="uk-UA"/>
        </w:rPr>
        <w:t xml:space="preserve">для </w:t>
      </w:r>
      <w:r w:rsidR="00AD0654">
        <w:rPr>
          <w:sz w:val="28"/>
          <w:szCs w:val="28"/>
        </w:rPr>
        <w:t>age:</w:t>
      </w:r>
    </w:p>
    <w:p w14:paraId="7184BA44" w14:textId="2C73578D" w:rsidR="00C10601" w:rsidRDefault="00C10601" w:rsidP="00C10601">
      <w:pPr>
        <w:pStyle w:val="NormalWeb"/>
      </w:pPr>
      <w:r>
        <w:rPr>
          <w:noProof/>
        </w:rPr>
        <w:lastRenderedPageBreak/>
        <w:drawing>
          <wp:inline distT="0" distB="0" distL="0" distR="0" wp14:anchorId="5C3828DE" wp14:editId="7F0145D7">
            <wp:extent cx="6315075" cy="5143141"/>
            <wp:effectExtent l="0" t="0" r="0" b="635"/>
            <wp:docPr id="1880619993" name="Picture 2" descr="A graph showing a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19993" name="Picture 2" descr="A graph showing a curv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887" cy="515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A583C" w14:textId="2EBFC961" w:rsidR="0041441A" w:rsidRDefault="00C10601" w:rsidP="00C106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Квантиль-</w:t>
      </w:r>
      <w:r w:rsidR="00632FCC">
        <w:rPr>
          <w:rFonts w:ascii="Times New Roman" w:hAnsi="Times New Roman" w:cs="Times New Roman"/>
          <w:sz w:val="24"/>
          <w:szCs w:val="24"/>
          <w:lang w:val="uk-UA"/>
        </w:rPr>
        <w:t xml:space="preserve">квантильний прологарифмований графік </w:t>
      </w:r>
      <w:r w:rsidR="00C61839">
        <w:rPr>
          <w:rFonts w:ascii="Times New Roman" w:hAnsi="Times New Roman" w:cs="Times New Roman"/>
          <w:sz w:val="24"/>
          <w:szCs w:val="24"/>
          <w:lang w:val="uk-UA"/>
        </w:rPr>
        <w:t>частот</w:t>
      </w:r>
      <w:r w:rsidR="00632FCC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="004F22B5">
        <w:rPr>
          <w:rFonts w:ascii="Times New Roman" w:hAnsi="Times New Roman" w:cs="Times New Roman"/>
          <w:sz w:val="24"/>
          <w:szCs w:val="24"/>
        </w:rPr>
        <w:t>age.</w:t>
      </w:r>
    </w:p>
    <w:p w14:paraId="25CDDD4D" w14:textId="77777777" w:rsidR="00AD0654" w:rsidRDefault="00AD0654" w:rsidP="004F22B5">
      <w:pPr>
        <w:rPr>
          <w:rFonts w:ascii="Times New Roman" w:hAnsi="Times New Roman" w:cs="Times New Roman"/>
          <w:sz w:val="28"/>
          <w:szCs w:val="28"/>
        </w:rPr>
      </w:pPr>
    </w:p>
    <w:p w14:paraId="263D9E78" w14:textId="77777777" w:rsidR="00CD7AC5" w:rsidRDefault="00CD7AC5" w:rsidP="004F22B5">
      <w:pPr>
        <w:rPr>
          <w:rFonts w:ascii="Times New Roman" w:hAnsi="Times New Roman" w:cs="Times New Roman"/>
          <w:sz w:val="28"/>
          <w:szCs w:val="28"/>
        </w:rPr>
      </w:pPr>
    </w:p>
    <w:p w14:paraId="6D4F5601" w14:textId="77777777" w:rsidR="00CD7AC5" w:rsidRDefault="00CD7AC5" w:rsidP="004F22B5">
      <w:pPr>
        <w:rPr>
          <w:rFonts w:ascii="Times New Roman" w:hAnsi="Times New Roman" w:cs="Times New Roman"/>
          <w:sz w:val="28"/>
          <w:szCs w:val="28"/>
        </w:rPr>
      </w:pPr>
    </w:p>
    <w:p w14:paraId="71110F1C" w14:textId="77777777" w:rsidR="00CD7AC5" w:rsidRDefault="00CD7AC5" w:rsidP="004F22B5">
      <w:pPr>
        <w:rPr>
          <w:rFonts w:ascii="Times New Roman" w:hAnsi="Times New Roman" w:cs="Times New Roman"/>
          <w:sz w:val="28"/>
          <w:szCs w:val="28"/>
        </w:rPr>
      </w:pPr>
    </w:p>
    <w:p w14:paraId="0A4FE774" w14:textId="77777777" w:rsidR="00CD7AC5" w:rsidRDefault="00CD7AC5" w:rsidP="004F22B5">
      <w:pPr>
        <w:rPr>
          <w:rFonts w:ascii="Times New Roman" w:hAnsi="Times New Roman" w:cs="Times New Roman"/>
          <w:sz w:val="28"/>
          <w:szCs w:val="28"/>
        </w:rPr>
      </w:pPr>
    </w:p>
    <w:p w14:paraId="5DB38555" w14:textId="77777777" w:rsidR="00CD7AC5" w:rsidRDefault="00CD7AC5" w:rsidP="004F22B5">
      <w:pPr>
        <w:rPr>
          <w:rFonts w:ascii="Times New Roman" w:hAnsi="Times New Roman" w:cs="Times New Roman"/>
          <w:sz w:val="28"/>
          <w:szCs w:val="28"/>
        </w:rPr>
      </w:pPr>
    </w:p>
    <w:p w14:paraId="1960070A" w14:textId="77777777" w:rsidR="00CD7AC5" w:rsidRDefault="00CD7AC5" w:rsidP="004F22B5">
      <w:pPr>
        <w:rPr>
          <w:rFonts w:ascii="Times New Roman" w:hAnsi="Times New Roman" w:cs="Times New Roman"/>
          <w:sz w:val="28"/>
          <w:szCs w:val="28"/>
        </w:rPr>
      </w:pPr>
    </w:p>
    <w:p w14:paraId="177591AA" w14:textId="77777777" w:rsidR="00CD7AC5" w:rsidRDefault="00CD7AC5" w:rsidP="004F22B5">
      <w:pPr>
        <w:rPr>
          <w:rFonts w:ascii="Times New Roman" w:hAnsi="Times New Roman" w:cs="Times New Roman"/>
          <w:sz w:val="28"/>
          <w:szCs w:val="28"/>
        </w:rPr>
      </w:pPr>
    </w:p>
    <w:p w14:paraId="56E0EFB0" w14:textId="13FACC20" w:rsidR="004F22B5" w:rsidRPr="00566DAB" w:rsidRDefault="00C22447" w:rsidP="004F22B5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566DAB">
        <w:rPr>
          <w:rFonts w:ascii="Times New Roman" w:hAnsi="Times New Roman" w:cs="Times New Roman"/>
          <w:i/>
          <w:iCs/>
          <w:sz w:val="28"/>
          <w:szCs w:val="28"/>
        </w:rPr>
        <w:lastRenderedPageBreak/>
        <w:t>Height (</w:t>
      </w:r>
      <w:r w:rsidRPr="00566DAB">
        <w:rPr>
          <w:rFonts w:ascii="Times New Roman" w:hAnsi="Times New Roman" w:cs="Times New Roman"/>
          <w:i/>
          <w:iCs/>
          <w:sz w:val="28"/>
          <w:szCs w:val="28"/>
          <w:lang w:val="uk-UA"/>
        </w:rPr>
        <w:t>округлений з точністю до 5 см)</w:t>
      </w:r>
    </w:p>
    <w:p w14:paraId="2E8289D9" w14:textId="748C48CC" w:rsidR="00C22447" w:rsidRDefault="00C22447" w:rsidP="004F22B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Маємо чітко виражений нормальний розподіл:</w:t>
      </w:r>
    </w:p>
    <w:p w14:paraId="2EAF3804" w14:textId="5E458B34" w:rsidR="00AD0654" w:rsidRDefault="00AD0654" w:rsidP="00AD0654">
      <w:pPr>
        <w:pStyle w:val="NormalWeb"/>
      </w:pPr>
      <w:r>
        <w:rPr>
          <w:noProof/>
        </w:rPr>
        <w:drawing>
          <wp:inline distT="0" distB="0" distL="0" distR="0" wp14:anchorId="6FCD3676" wp14:editId="4412A969">
            <wp:extent cx="6081606" cy="4953000"/>
            <wp:effectExtent l="0" t="0" r="0" b="0"/>
            <wp:docPr id="2135485510" name="Picture 3" descr="A graph of a number of blue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85510" name="Picture 3" descr="A graph of a number of blue ba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817" cy="4953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DDAD8" w14:textId="2196EA45" w:rsidR="00AD0654" w:rsidRDefault="00AD0654" w:rsidP="00AD0654">
      <w:pPr>
        <w:pStyle w:val="NormalWeb"/>
        <w:jc w:val="center"/>
      </w:pPr>
      <w:r>
        <w:rPr>
          <w:lang w:val="uk-UA"/>
        </w:rPr>
        <w:t xml:space="preserve">Діаграма частот </w:t>
      </w:r>
      <w:r>
        <w:t>height</w:t>
      </w:r>
    </w:p>
    <w:p w14:paraId="3EEE3A26" w14:textId="2B189A14" w:rsidR="00AD0654" w:rsidRDefault="007532B4" w:rsidP="00AD0654">
      <w:pPr>
        <w:pStyle w:val="NormalWeb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Побудуємо </w:t>
      </w:r>
      <w:r>
        <w:rPr>
          <w:sz w:val="28"/>
          <w:szCs w:val="28"/>
        </w:rPr>
        <w:t xml:space="preserve">qq plot </w:t>
      </w:r>
      <w:r>
        <w:rPr>
          <w:sz w:val="28"/>
          <w:szCs w:val="28"/>
          <w:lang w:val="uk-UA"/>
        </w:rPr>
        <w:t xml:space="preserve">для </w:t>
      </w:r>
      <w:r>
        <w:rPr>
          <w:sz w:val="28"/>
          <w:szCs w:val="28"/>
        </w:rPr>
        <w:t>height</w:t>
      </w:r>
      <w:r>
        <w:rPr>
          <w:sz w:val="28"/>
          <w:szCs w:val="28"/>
          <w:lang w:val="uk-UA"/>
        </w:rPr>
        <w:t xml:space="preserve"> щоб додатково пересвідчитись:</w:t>
      </w:r>
    </w:p>
    <w:p w14:paraId="0623CD07" w14:textId="07C682D8" w:rsidR="007532B4" w:rsidRDefault="007532B4" w:rsidP="007532B4">
      <w:pPr>
        <w:pStyle w:val="NormalWeb"/>
      </w:pPr>
      <w:r>
        <w:rPr>
          <w:noProof/>
        </w:rPr>
        <w:lastRenderedPageBreak/>
        <w:drawing>
          <wp:inline distT="0" distB="0" distL="0" distR="0" wp14:anchorId="59D2C6DC" wp14:editId="0E40EF5F">
            <wp:extent cx="6124575" cy="4987995"/>
            <wp:effectExtent l="0" t="0" r="0" b="3175"/>
            <wp:docPr id="25646355" name="Picture 4" descr="A graph showing a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6355" name="Picture 4" descr="A graph showing a curv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123" cy="4988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924FE" w14:textId="2866BA89" w:rsidR="003B7A1D" w:rsidRDefault="003B7A1D" w:rsidP="003B7A1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Квантиль-квантильний прологарифмований графік </w:t>
      </w:r>
      <w:r w:rsidR="00C61839">
        <w:rPr>
          <w:rFonts w:ascii="Times New Roman" w:hAnsi="Times New Roman" w:cs="Times New Roman"/>
          <w:sz w:val="24"/>
          <w:szCs w:val="24"/>
          <w:lang w:val="uk-UA"/>
        </w:rPr>
        <w:t>частот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="00126BCE">
        <w:rPr>
          <w:rFonts w:ascii="Times New Roman" w:hAnsi="Times New Roman" w:cs="Times New Roman"/>
          <w:sz w:val="24"/>
          <w:szCs w:val="24"/>
        </w:rPr>
        <w:t>Height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AE2759C" w14:textId="77777777" w:rsidR="003B7A1D" w:rsidRDefault="003B7A1D" w:rsidP="003B7A1D">
      <w:pPr>
        <w:pStyle w:val="NormalWeb"/>
        <w:jc w:val="center"/>
      </w:pPr>
    </w:p>
    <w:p w14:paraId="3E1BD076" w14:textId="77777777" w:rsidR="007532B4" w:rsidRDefault="007532B4" w:rsidP="007532B4">
      <w:pPr>
        <w:pStyle w:val="NormalWeb"/>
        <w:rPr>
          <w:sz w:val="28"/>
          <w:szCs w:val="28"/>
        </w:rPr>
      </w:pPr>
    </w:p>
    <w:p w14:paraId="086B6811" w14:textId="77777777" w:rsidR="00CD7AC5" w:rsidRDefault="00CD7AC5">
      <w:pP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sz w:val="28"/>
          <w:szCs w:val="28"/>
        </w:rPr>
        <w:br w:type="page"/>
      </w:r>
    </w:p>
    <w:p w14:paraId="2C5E6774" w14:textId="1461D66A" w:rsidR="00511DBE" w:rsidRPr="0000586C" w:rsidRDefault="00511DBE" w:rsidP="007532B4">
      <w:pPr>
        <w:pStyle w:val="NormalWeb"/>
        <w:rPr>
          <w:i/>
          <w:iCs/>
          <w:sz w:val="28"/>
          <w:szCs w:val="28"/>
          <w:lang w:val="uk-UA"/>
        </w:rPr>
      </w:pPr>
      <w:r w:rsidRPr="0000586C">
        <w:rPr>
          <w:i/>
          <w:iCs/>
          <w:sz w:val="28"/>
          <w:szCs w:val="28"/>
        </w:rPr>
        <w:lastRenderedPageBreak/>
        <w:t>SBP</w:t>
      </w:r>
      <w:r w:rsidR="0091280A" w:rsidRPr="0000586C">
        <w:rPr>
          <w:i/>
          <w:iCs/>
          <w:sz w:val="28"/>
          <w:szCs w:val="28"/>
        </w:rPr>
        <w:t xml:space="preserve"> (systolic blood pressure, </w:t>
      </w:r>
      <w:r w:rsidR="0091280A" w:rsidRPr="0000586C">
        <w:rPr>
          <w:i/>
          <w:iCs/>
          <w:sz w:val="28"/>
          <w:szCs w:val="28"/>
          <w:lang w:val="uk-UA"/>
        </w:rPr>
        <w:t xml:space="preserve">тиск в судинах під час </w:t>
      </w:r>
      <w:r w:rsidR="00CD7AC5" w:rsidRPr="0000586C">
        <w:rPr>
          <w:i/>
          <w:iCs/>
          <w:sz w:val="28"/>
          <w:szCs w:val="28"/>
          <w:lang w:val="uk-UA"/>
        </w:rPr>
        <w:t>скорочення серця)</w:t>
      </w:r>
    </w:p>
    <w:p w14:paraId="1C28BBF8" w14:textId="306C51FE" w:rsidR="0091280A" w:rsidRDefault="0091280A" w:rsidP="0091280A">
      <w:pPr>
        <w:pStyle w:val="NormalWeb"/>
      </w:pPr>
      <w:r>
        <w:rPr>
          <w:noProof/>
        </w:rPr>
        <w:drawing>
          <wp:inline distT="0" distB="0" distL="0" distR="0" wp14:anchorId="43E7515A" wp14:editId="111B6F70">
            <wp:extent cx="6534150" cy="5321562"/>
            <wp:effectExtent l="0" t="0" r="0" b="0"/>
            <wp:docPr id="1038704133" name="Picture 5" descr="A graph showing a number of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4133" name="Picture 5" descr="A graph showing a number of blu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309" cy="5333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6553" w14:textId="32237B8D" w:rsidR="00425C2E" w:rsidRPr="00425C2E" w:rsidRDefault="00425C2E" w:rsidP="00425C2E">
      <w:pPr>
        <w:pStyle w:val="NormalWeb"/>
        <w:jc w:val="center"/>
      </w:pPr>
      <w:r>
        <w:rPr>
          <w:lang w:val="uk-UA"/>
        </w:rPr>
        <w:t xml:space="preserve">Діаграма частот </w:t>
      </w:r>
      <w:r>
        <w:t>sbp</w:t>
      </w:r>
    </w:p>
    <w:p w14:paraId="1B2EC7B1" w14:textId="5A3B26D2" w:rsidR="0091280A" w:rsidRPr="008654E2" w:rsidRDefault="00C20676" w:rsidP="007532B4">
      <w:pPr>
        <w:pStyle w:val="NormalWeb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Розподіл є віддалено схожим на нормальний, </w:t>
      </w:r>
      <w:r w:rsidR="00DA1D3C">
        <w:rPr>
          <w:sz w:val="28"/>
          <w:szCs w:val="28"/>
          <w:lang w:val="uk-UA"/>
        </w:rPr>
        <w:t xml:space="preserve">наявні 5 </w:t>
      </w:r>
      <w:r w:rsidR="002C3408">
        <w:rPr>
          <w:sz w:val="28"/>
          <w:szCs w:val="28"/>
          <w:lang w:val="uk-UA"/>
        </w:rPr>
        <w:t>найтипов</w:t>
      </w:r>
      <w:r w:rsidR="006D1033">
        <w:rPr>
          <w:sz w:val="28"/>
          <w:szCs w:val="28"/>
          <w:lang w:val="uk-UA"/>
        </w:rPr>
        <w:t>і</w:t>
      </w:r>
      <w:r w:rsidR="00AC110D">
        <w:rPr>
          <w:sz w:val="28"/>
          <w:szCs w:val="28"/>
          <w:lang w:val="uk-UA"/>
        </w:rPr>
        <w:t xml:space="preserve">ших значень. </w:t>
      </w:r>
      <w:r w:rsidR="00AE46EB">
        <w:rPr>
          <w:sz w:val="28"/>
          <w:szCs w:val="28"/>
          <w:lang w:val="uk-UA"/>
        </w:rPr>
        <w:t xml:space="preserve">При цьому </w:t>
      </w:r>
      <w:r w:rsidR="00481121">
        <w:rPr>
          <w:sz w:val="28"/>
          <w:szCs w:val="28"/>
          <w:lang w:val="uk-UA"/>
        </w:rPr>
        <w:t xml:space="preserve">графік не відображає частоти для </w:t>
      </w:r>
      <w:r w:rsidR="008654E2">
        <w:rPr>
          <w:sz w:val="28"/>
          <w:szCs w:val="28"/>
          <w:lang w:val="uk-UA"/>
        </w:rPr>
        <w:t>багатьох (</w:t>
      </w:r>
      <w:r w:rsidR="00D66CF0">
        <w:rPr>
          <w:sz w:val="28"/>
          <w:szCs w:val="28"/>
        </w:rPr>
        <w:t xml:space="preserve">sbp </w:t>
      </w:r>
      <w:r w:rsidR="008654E2">
        <w:rPr>
          <w:sz w:val="28"/>
          <w:szCs w:val="28"/>
        </w:rPr>
        <w:t>&gt;</w:t>
      </w:r>
      <w:r w:rsidR="00D66CF0">
        <w:rPr>
          <w:sz w:val="28"/>
          <w:szCs w:val="28"/>
        </w:rPr>
        <w:t>=</w:t>
      </w:r>
      <w:r w:rsidR="008654E2">
        <w:rPr>
          <w:sz w:val="28"/>
          <w:szCs w:val="28"/>
        </w:rPr>
        <w:t xml:space="preserve"> 207) </w:t>
      </w:r>
      <w:r w:rsidR="008654E2">
        <w:rPr>
          <w:sz w:val="28"/>
          <w:szCs w:val="28"/>
          <w:lang w:val="uk-UA"/>
        </w:rPr>
        <w:t xml:space="preserve">значень </w:t>
      </w:r>
      <w:r w:rsidR="008654E2">
        <w:rPr>
          <w:sz w:val="28"/>
          <w:szCs w:val="28"/>
        </w:rPr>
        <w:t>sbp.</w:t>
      </w:r>
    </w:p>
    <w:p w14:paraId="3AD29121" w14:textId="3A3BF189" w:rsidR="002C3408" w:rsidRPr="00D66CF0" w:rsidRDefault="002C3408" w:rsidP="007532B4">
      <w:pPr>
        <w:pStyle w:val="NormalWeb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Побудуємо </w:t>
      </w:r>
      <w:r w:rsidR="00AE46EB">
        <w:rPr>
          <w:sz w:val="28"/>
          <w:szCs w:val="28"/>
        </w:rPr>
        <w:t xml:space="preserve">box plot </w:t>
      </w:r>
      <w:r w:rsidR="00D66CF0">
        <w:rPr>
          <w:sz w:val="28"/>
          <w:szCs w:val="28"/>
          <w:lang w:val="uk-UA"/>
        </w:rPr>
        <w:t xml:space="preserve">щоб </w:t>
      </w:r>
      <w:r w:rsidR="00E64CE8">
        <w:rPr>
          <w:sz w:val="28"/>
          <w:szCs w:val="28"/>
          <w:lang w:val="uk-UA"/>
        </w:rPr>
        <w:t xml:space="preserve">приблизно </w:t>
      </w:r>
      <w:r w:rsidR="00D66CF0">
        <w:rPr>
          <w:sz w:val="28"/>
          <w:szCs w:val="28"/>
          <w:lang w:val="uk-UA"/>
        </w:rPr>
        <w:t xml:space="preserve">оцінити частоти всіх значень </w:t>
      </w:r>
      <w:r w:rsidR="00D66CF0">
        <w:rPr>
          <w:sz w:val="28"/>
          <w:szCs w:val="28"/>
        </w:rPr>
        <w:t>sbp:</w:t>
      </w:r>
    </w:p>
    <w:p w14:paraId="2DE6C397" w14:textId="2761E9CE" w:rsidR="00E64CE8" w:rsidRDefault="00E64CE8" w:rsidP="00E64CE8">
      <w:pPr>
        <w:pStyle w:val="NormalWeb"/>
      </w:pPr>
      <w:r>
        <w:rPr>
          <w:noProof/>
        </w:rPr>
        <w:lastRenderedPageBreak/>
        <w:drawing>
          <wp:inline distT="0" distB="0" distL="0" distR="0" wp14:anchorId="56C064C5" wp14:editId="7D201980">
            <wp:extent cx="5943600" cy="4840605"/>
            <wp:effectExtent l="0" t="0" r="0" b="0"/>
            <wp:docPr id="37619838" name="Picture 6" descr="A graph of a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9838" name="Picture 6" descr="A graph of a number of data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D541E" w14:textId="3B3B6E48" w:rsidR="00425C2E" w:rsidRDefault="00425C2E" w:rsidP="00425C2E">
      <w:pPr>
        <w:pStyle w:val="NormalWeb"/>
        <w:jc w:val="center"/>
      </w:pPr>
      <w:r>
        <w:t>Box plot sbp</w:t>
      </w:r>
    </w:p>
    <w:p w14:paraId="14C49626" w14:textId="3F97A176" w:rsidR="00511DBE" w:rsidRDefault="000B5A4D" w:rsidP="007532B4">
      <w:pPr>
        <w:pStyle w:val="NormalWeb"/>
        <w:rPr>
          <w:sz w:val="28"/>
          <w:szCs w:val="28"/>
          <w:lang w:val="uk-UA"/>
        </w:rPr>
      </w:pPr>
      <w:r>
        <w:rPr>
          <w:sz w:val="28"/>
          <w:szCs w:val="28"/>
        </w:rPr>
        <w:t xml:space="preserve">Box plot </w:t>
      </w:r>
      <w:r>
        <w:rPr>
          <w:sz w:val="28"/>
          <w:szCs w:val="28"/>
          <w:lang w:val="uk-UA"/>
        </w:rPr>
        <w:t xml:space="preserve">дозволяє оцінити частоти всіх значень </w:t>
      </w:r>
      <w:r>
        <w:rPr>
          <w:sz w:val="28"/>
          <w:szCs w:val="28"/>
        </w:rPr>
        <w:t xml:space="preserve">SBP, </w:t>
      </w:r>
      <w:r>
        <w:rPr>
          <w:sz w:val="28"/>
          <w:szCs w:val="28"/>
          <w:lang w:val="uk-UA"/>
        </w:rPr>
        <w:t xml:space="preserve">в тому числі і аномально великих. </w:t>
      </w:r>
      <w:r w:rsidR="00B2799E">
        <w:rPr>
          <w:sz w:val="28"/>
          <w:szCs w:val="28"/>
          <w:lang w:val="uk-UA"/>
        </w:rPr>
        <w:t>Наявні</w:t>
      </w:r>
      <w:r>
        <w:rPr>
          <w:sz w:val="28"/>
          <w:szCs w:val="28"/>
          <w:lang w:val="uk-UA"/>
        </w:rPr>
        <w:t xml:space="preserve"> </w:t>
      </w:r>
      <w:r w:rsidR="00FD22EE">
        <w:rPr>
          <w:sz w:val="28"/>
          <w:szCs w:val="28"/>
          <w:lang w:val="uk-UA"/>
        </w:rPr>
        <w:t>викиди</w:t>
      </w:r>
      <w:r w:rsidR="00751327">
        <w:rPr>
          <w:sz w:val="28"/>
          <w:szCs w:val="28"/>
          <w:lang w:val="uk-UA"/>
        </w:rPr>
        <w:t>.</w:t>
      </w:r>
    </w:p>
    <w:p w14:paraId="5E5F9466" w14:textId="070ECF3B" w:rsidR="00751327" w:rsidRDefault="00B2799E" w:rsidP="007532B4">
      <w:pPr>
        <w:pStyle w:val="NormalWeb"/>
        <w:rPr>
          <w:sz w:val="28"/>
          <w:szCs w:val="28"/>
          <w:lang w:val="uk-UA"/>
        </w:rPr>
      </w:pPr>
      <w:r>
        <w:rPr>
          <w:sz w:val="28"/>
          <w:szCs w:val="28"/>
        </w:rPr>
        <w:t xml:space="preserve">QQ plot </w:t>
      </w:r>
      <w:r w:rsidR="00F81141">
        <w:rPr>
          <w:sz w:val="28"/>
          <w:szCs w:val="28"/>
          <w:lang w:val="uk-UA"/>
        </w:rPr>
        <w:t xml:space="preserve">також свідчить про </w:t>
      </w:r>
      <w:r w:rsidR="001C6C66">
        <w:rPr>
          <w:sz w:val="28"/>
          <w:szCs w:val="28"/>
          <w:lang w:val="uk-UA"/>
        </w:rPr>
        <w:t>«нормальний» характер розподілу:</w:t>
      </w:r>
    </w:p>
    <w:p w14:paraId="139487E8" w14:textId="7E3E28DF" w:rsidR="001C6C66" w:rsidRDefault="001C6C66" w:rsidP="001C6C66">
      <w:pPr>
        <w:pStyle w:val="NormalWeb"/>
      </w:pPr>
      <w:r>
        <w:rPr>
          <w:noProof/>
        </w:rPr>
        <w:lastRenderedPageBreak/>
        <w:drawing>
          <wp:inline distT="0" distB="0" distL="0" distR="0" wp14:anchorId="03A6082E" wp14:editId="371A0AE1">
            <wp:extent cx="5943600" cy="4840605"/>
            <wp:effectExtent l="0" t="0" r="0" b="0"/>
            <wp:docPr id="1532097252" name="Picture 7" descr="A graph showing a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97252" name="Picture 7" descr="A graph showing a curv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50C46" w14:textId="4A9D52C3" w:rsidR="00604019" w:rsidRDefault="002A5873" w:rsidP="002A587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Квантиль-квантильний прологарифмований графік </w:t>
      </w:r>
      <w:r w:rsidR="00C61839">
        <w:rPr>
          <w:rFonts w:ascii="Times New Roman" w:hAnsi="Times New Roman" w:cs="Times New Roman"/>
          <w:sz w:val="24"/>
          <w:szCs w:val="24"/>
          <w:lang w:val="uk-UA"/>
        </w:rPr>
        <w:t>частот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sbp.</w:t>
      </w:r>
    </w:p>
    <w:p w14:paraId="4010862D" w14:textId="77777777" w:rsidR="00604019" w:rsidRDefault="006040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336A8C9" w14:textId="11548C39" w:rsidR="002A5873" w:rsidRPr="0000586C" w:rsidRDefault="00604019" w:rsidP="00604019">
      <w:pPr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00586C">
        <w:rPr>
          <w:rFonts w:ascii="Times New Roman" w:hAnsi="Times New Roman" w:cs="Times New Roman"/>
          <w:i/>
          <w:iCs/>
          <w:sz w:val="28"/>
          <w:szCs w:val="28"/>
        </w:rPr>
        <w:lastRenderedPageBreak/>
        <w:t xml:space="preserve">DBP (diastolic blood pressure, </w:t>
      </w:r>
      <w:r w:rsidRPr="0000586C">
        <w:rPr>
          <w:rFonts w:ascii="Times New Roman" w:hAnsi="Times New Roman" w:cs="Times New Roman"/>
          <w:i/>
          <w:iCs/>
          <w:sz w:val="28"/>
          <w:szCs w:val="28"/>
          <w:lang w:val="uk-UA"/>
        </w:rPr>
        <w:t>тиск в судинах між серцевими скороченнями)</w:t>
      </w:r>
    </w:p>
    <w:p w14:paraId="74176CBD" w14:textId="0D458D60" w:rsidR="00717AB2" w:rsidRDefault="00717AB2" w:rsidP="00717AB2">
      <w:pPr>
        <w:pStyle w:val="NormalWeb"/>
      </w:pPr>
      <w:r>
        <w:rPr>
          <w:noProof/>
        </w:rPr>
        <w:drawing>
          <wp:inline distT="0" distB="0" distL="0" distR="0" wp14:anchorId="62766BEE" wp14:editId="0820E883">
            <wp:extent cx="5943600" cy="4840605"/>
            <wp:effectExtent l="0" t="0" r="0" b="0"/>
            <wp:docPr id="1592940018" name="Picture 8" descr="A graph of a number of blue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40018" name="Picture 8" descr="A graph of a number of blue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1E39D" w14:textId="13DBAE54" w:rsidR="00B52E6A" w:rsidRDefault="00717AB2" w:rsidP="00717AB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Діаграма частот </w:t>
      </w:r>
      <w:r>
        <w:rPr>
          <w:rFonts w:ascii="Times New Roman" w:hAnsi="Times New Roman" w:cs="Times New Roman"/>
          <w:sz w:val="24"/>
          <w:szCs w:val="24"/>
        </w:rPr>
        <w:t>dbp</w:t>
      </w:r>
    </w:p>
    <w:p w14:paraId="4F352D68" w14:textId="38F68F09" w:rsidR="00717AB2" w:rsidRDefault="00982FFE" w:rsidP="00717AB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Подібно до </w:t>
      </w:r>
      <w:r>
        <w:rPr>
          <w:rFonts w:ascii="Times New Roman" w:hAnsi="Times New Roman" w:cs="Times New Roman"/>
          <w:sz w:val="28"/>
          <w:szCs w:val="28"/>
        </w:rPr>
        <w:t xml:space="preserve">sbp,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розподіл є віддалено схожим на </w:t>
      </w:r>
      <w:r w:rsidR="00FE383F">
        <w:rPr>
          <w:rFonts w:ascii="Times New Roman" w:hAnsi="Times New Roman" w:cs="Times New Roman"/>
          <w:sz w:val="28"/>
          <w:szCs w:val="28"/>
          <w:lang w:val="uk-UA"/>
        </w:rPr>
        <w:t>нормальний, наявні 3 найтиповіш</w:t>
      </w:r>
      <w:r w:rsidR="00AC110D">
        <w:rPr>
          <w:rFonts w:ascii="Times New Roman" w:hAnsi="Times New Roman" w:cs="Times New Roman"/>
          <w:sz w:val="28"/>
          <w:szCs w:val="28"/>
          <w:lang w:val="uk-UA"/>
        </w:rPr>
        <w:t>их значень.</w:t>
      </w:r>
    </w:p>
    <w:p w14:paraId="0569B430" w14:textId="78EB049D" w:rsidR="009D1C41" w:rsidRDefault="009D1C41" w:rsidP="00717AB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Box plot </w:t>
      </w:r>
      <w:r>
        <w:rPr>
          <w:rFonts w:ascii="Times New Roman" w:hAnsi="Times New Roman" w:cs="Times New Roman"/>
          <w:sz w:val="28"/>
          <w:szCs w:val="28"/>
          <w:lang w:val="uk-UA"/>
        </w:rPr>
        <w:t>демонструє наявність викидів:</w:t>
      </w:r>
    </w:p>
    <w:p w14:paraId="5FBD6753" w14:textId="116C0E2D" w:rsidR="008D5D72" w:rsidRDefault="008D5D72" w:rsidP="008D5D72">
      <w:pPr>
        <w:pStyle w:val="NormalWeb"/>
      </w:pPr>
      <w:r>
        <w:rPr>
          <w:noProof/>
        </w:rPr>
        <w:lastRenderedPageBreak/>
        <w:drawing>
          <wp:inline distT="0" distB="0" distL="0" distR="0" wp14:anchorId="379EBCCA" wp14:editId="029926AB">
            <wp:extent cx="4257675" cy="3467549"/>
            <wp:effectExtent l="0" t="0" r="0" b="0"/>
            <wp:docPr id="1377194737" name="Picture 9" descr="A graph of a distribution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94737" name="Picture 9" descr="A graph of a distribution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306" cy="3474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E4AF0" w14:textId="02F09BBF" w:rsidR="008D5D72" w:rsidRPr="008D5D72" w:rsidRDefault="00B3462D" w:rsidP="008D5D72">
      <w:pPr>
        <w:pStyle w:val="NormalWeb"/>
        <w:jc w:val="center"/>
        <w:rPr>
          <w:lang w:val="uk-UA"/>
        </w:rPr>
      </w:pPr>
      <w:r>
        <w:t xml:space="preserve">DBP </w:t>
      </w:r>
      <w:r w:rsidR="008D5D72">
        <w:t xml:space="preserve">Box plot </w:t>
      </w:r>
    </w:p>
    <w:p w14:paraId="3CF258BA" w14:textId="7E52E7DD" w:rsidR="00C61839" w:rsidRDefault="00C61839" w:rsidP="00C61839">
      <w:pPr>
        <w:pStyle w:val="NormalWeb"/>
      </w:pPr>
      <w:r>
        <w:rPr>
          <w:noProof/>
        </w:rPr>
        <w:drawing>
          <wp:inline distT="0" distB="0" distL="0" distR="0" wp14:anchorId="57FDC16D" wp14:editId="0CB30A6D">
            <wp:extent cx="4733925" cy="3855417"/>
            <wp:effectExtent l="0" t="0" r="0" b="0"/>
            <wp:docPr id="95866574" name="Picture 10" descr="A graph showing a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6574" name="Picture 10" descr="A graph showing a curv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814" cy="3865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10CC8" w14:textId="1DB9F92E" w:rsidR="00B3462D" w:rsidRDefault="00B3462D" w:rsidP="00B3462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Квантиль-квантильний прологарифмований графік частот </w:t>
      </w:r>
      <w:r>
        <w:rPr>
          <w:rFonts w:ascii="Times New Roman" w:hAnsi="Times New Roman" w:cs="Times New Roman"/>
          <w:sz w:val="24"/>
          <w:szCs w:val="24"/>
        </w:rPr>
        <w:t>dbp.</w:t>
      </w:r>
    </w:p>
    <w:p w14:paraId="44B4EF1F" w14:textId="184B3DBF" w:rsidR="00B3462D" w:rsidRPr="0000586C" w:rsidRDefault="00A151CE" w:rsidP="00A6379D">
      <w:pPr>
        <w:pStyle w:val="NormalWeb"/>
        <w:rPr>
          <w:i/>
          <w:iCs/>
          <w:sz w:val="28"/>
          <w:szCs w:val="28"/>
        </w:rPr>
      </w:pPr>
      <w:r w:rsidRPr="0000586C">
        <w:rPr>
          <w:i/>
          <w:iCs/>
          <w:sz w:val="28"/>
          <w:szCs w:val="28"/>
        </w:rPr>
        <w:lastRenderedPageBreak/>
        <w:t>Hemoglobin</w:t>
      </w:r>
    </w:p>
    <w:p w14:paraId="08B68948" w14:textId="4196E38D" w:rsidR="00D81674" w:rsidRDefault="00D81674" w:rsidP="00D81674">
      <w:pPr>
        <w:pStyle w:val="NormalWeb"/>
      </w:pPr>
      <w:r>
        <w:rPr>
          <w:noProof/>
        </w:rPr>
        <w:drawing>
          <wp:inline distT="0" distB="0" distL="0" distR="0" wp14:anchorId="15B62BAF" wp14:editId="6062A468">
            <wp:extent cx="6444162" cy="5248275"/>
            <wp:effectExtent l="0" t="0" r="0" b="0"/>
            <wp:docPr id="1807146146" name="Picture 11" descr="A graph showing a blue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46146" name="Picture 11" descr="A graph showing a blue l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109" cy="526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36941" w14:textId="525C0748" w:rsidR="00DE584B" w:rsidRDefault="00DE584B" w:rsidP="00DE584B">
      <w:pPr>
        <w:pStyle w:val="NormalWeb"/>
        <w:jc w:val="center"/>
        <w:rPr>
          <w:lang w:val="uk-UA"/>
        </w:rPr>
      </w:pPr>
      <w:r>
        <w:rPr>
          <w:lang w:val="uk-UA"/>
        </w:rPr>
        <w:t xml:space="preserve">Діаграма частот </w:t>
      </w:r>
      <w:r>
        <w:t>hemoglobin</w:t>
      </w:r>
    </w:p>
    <w:p w14:paraId="3A592664" w14:textId="55FA54B0" w:rsidR="00055043" w:rsidRDefault="00055043" w:rsidP="00055043">
      <w:pPr>
        <w:pStyle w:val="NormalWeb"/>
      </w:pPr>
      <w:r>
        <w:rPr>
          <w:noProof/>
        </w:rPr>
        <w:lastRenderedPageBreak/>
        <w:drawing>
          <wp:inline distT="0" distB="0" distL="0" distR="0" wp14:anchorId="6D0D82A0" wp14:editId="2B07AC1D">
            <wp:extent cx="5943600" cy="4840605"/>
            <wp:effectExtent l="0" t="0" r="0" b="0"/>
            <wp:docPr id="398158617" name="Picture 12" descr="A graph of a graph showing a number of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58617" name="Picture 12" descr="A graph of a graph showing a number of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01774" w14:textId="2355DD52" w:rsidR="005A1AF8" w:rsidRPr="00D50856" w:rsidRDefault="00055043" w:rsidP="00055043">
      <w:pPr>
        <w:pStyle w:val="NormalWeb"/>
        <w:jc w:val="center"/>
        <w:rPr>
          <w:lang w:val="uk-UA"/>
        </w:rPr>
      </w:pPr>
      <w:r>
        <w:t>Hemoglobin Box plot</w:t>
      </w:r>
    </w:p>
    <w:p w14:paraId="5BD437C1" w14:textId="48315AF2" w:rsidR="00DE584B" w:rsidRDefault="00275755" w:rsidP="00DE584B">
      <w:pPr>
        <w:pStyle w:val="NormalWeb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Розподіл значень гемоглобіну є близьким до бімодального. </w:t>
      </w:r>
      <w:r w:rsidR="00055043">
        <w:rPr>
          <w:sz w:val="28"/>
          <w:szCs w:val="28"/>
          <w:lang w:val="uk-UA"/>
        </w:rPr>
        <w:t xml:space="preserve">Про це свідчить типові 2 піки на діаграмі частот та </w:t>
      </w:r>
      <w:r w:rsidR="00F3556B">
        <w:rPr>
          <w:sz w:val="28"/>
          <w:szCs w:val="28"/>
          <w:lang w:val="uk-UA"/>
        </w:rPr>
        <w:t xml:space="preserve">2 скупчення по різні сторони медіани на </w:t>
      </w:r>
      <w:r w:rsidR="00F3556B">
        <w:rPr>
          <w:sz w:val="28"/>
          <w:szCs w:val="28"/>
        </w:rPr>
        <w:t>box plot.</w:t>
      </w:r>
    </w:p>
    <w:p w14:paraId="0A615236" w14:textId="77777777" w:rsidR="00F3556B" w:rsidRPr="00566DAB" w:rsidRDefault="00F3556B" w:rsidP="00DE584B">
      <w:pPr>
        <w:pStyle w:val="NormalWeb"/>
        <w:rPr>
          <w:sz w:val="28"/>
          <w:szCs w:val="28"/>
          <w:lang w:val="uk-UA"/>
        </w:rPr>
      </w:pPr>
    </w:p>
    <w:p w14:paraId="3C4DAC68" w14:textId="77777777" w:rsidR="00A151CE" w:rsidRPr="00A151CE" w:rsidRDefault="00A151CE" w:rsidP="00A6379D">
      <w:pPr>
        <w:pStyle w:val="NormalWeb"/>
        <w:rPr>
          <w:sz w:val="28"/>
          <w:szCs w:val="28"/>
        </w:rPr>
      </w:pPr>
    </w:p>
    <w:p w14:paraId="530177C5" w14:textId="77777777" w:rsidR="009D1C41" w:rsidRPr="009D1C41" w:rsidRDefault="009D1C41" w:rsidP="00717AB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871EAAF" w14:textId="77777777" w:rsidR="002A5873" w:rsidRDefault="002A5873" w:rsidP="001C6C66">
      <w:pPr>
        <w:pStyle w:val="NormalWeb"/>
      </w:pPr>
    </w:p>
    <w:p w14:paraId="0DD2F241" w14:textId="77777777" w:rsidR="001C6C66" w:rsidRPr="00B2799E" w:rsidRDefault="001C6C66" w:rsidP="007532B4">
      <w:pPr>
        <w:pStyle w:val="NormalWeb"/>
        <w:rPr>
          <w:sz w:val="28"/>
          <w:szCs w:val="28"/>
          <w:lang w:val="uk-UA"/>
        </w:rPr>
      </w:pPr>
    </w:p>
    <w:p w14:paraId="7FDBC7EA" w14:textId="20574BBD" w:rsidR="00B21B93" w:rsidRDefault="00B21B93" w:rsidP="00AD0654">
      <w:pPr>
        <w:pStyle w:val="NormalWeb"/>
        <w:rPr>
          <w:sz w:val="28"/>
          <w:szCs w:val="28"/>
          <w:lang w:val="uk-UA"/>
        </w:rPr>
      </w:pPr>
      <w:r>
        <w:rPr>
          <w:i/>
          <w:iCs/>
          <w:sz w:val="28"/>
          <w:szCs w:val="28"/>
        </w:rPr>
        <w:lastRenderedPageBreak/>
        <w:t xml:space="preserve">Tot_chole </w:t>
      </w:r>
      <w:r>
        <w:rPr>
          <w:sz w:val="28"/>
          <w:szCs w:val="28"/>
        </w:rPr>
        <w:t>(</w:t>
      </w:r>
      <w:r>
        <w:rPr>
          <w:sz w:val="28"/>
          <w:szCs w:val="28"/>
          <w:lang w:val="uk-UA"/>
        </w:rPr>
        <w:t xml:space="preserve">загальний </w:t>
      </w:r>
      <w:r w:rsidR="005A1F2C">
        <w:rPr>
          <w:sz w:val="28"/>
          <w:szCs w:val="28"/>
          <w:lang w:val="uk-UA"/>
        </w:rPr>
        <w:t>холестерин)</w:t>
      </w:r>
    </w:p>
    <w:p w14:paraId="27AA5B01" w14:textId="772C2C12" w:rsidR="00484436" w:rsidRDefault="00484436" w:rsidP="00484436">
      <w:pPr>
        <w:pStyle w:val="NormalWeb"/>
      </w:pPr>
      <w:r>
        <w:rPr>
          <w:noProof/>
        </w:rPr>
        <w:drawing>
          <wp:inline distT="0" distB="0" distL="0" distR="0" wp14:anchorId="7F9C3BAD" wp14:editId="788F6380">
            <wp:extent cx="5943600" cy="4840605"/>
            <wp:effectExtent l="0" t="0" r="0" b="0"/>
            <wp:docPr id="693959498" name="Picture 13" descr="A graph showing a tall t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59498" name="Picture 13" descr="A graph showing a tall tow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39C5F" w14:textId="114C62DB" w:rsidR="002928DC" w:rsidRPr="00F90E87" w:rsidRDefault="00F90E87" w:rsidP="00484436">
      <w:pPr>
        <w:pStyle w:val="NormalWeb"/>
        <w:jc w:val="center"/>
        <w:rPr>
          <w:lang w:val="uk-UA"/>
        </w:rPr>
      </w:pPr>
      <w:r>
        <w:rPr>
          <w:lang w:val="uk-UA"/>
        </w:rPr>
        <w:t>Діаграма частот холестерину</w:t>
      </w:r>
    </w:p>
    <w:p w14:paraId="1A210316" w14:textId="5DDEF1EF" w:rsidR="00AD0654" w:rsidRDefault="00743F6D" w:rsidP="004F22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Спостерігаємо нормальний розподіл. </w:t>
      </w:r>
      <w:r w:rsidR="006B74F8">
        <w:rPr>
          <w:rFonts w:ascii="Times New Roman" w:hAnsi="Times New Roman" w:cs="Times New Roman"/>
          <w:sz w:val="28"/>
          <w:szCs w:val="28"/>
          <w:lang w:val="uk-UA"/>
        </w:rPr>
        <w:t xml:space="preserve">На графіку не відображається </w:t>
      </w:r>
      <w:r w:rsidR="003D3EF3">
        <w:rPr>
          <w:rFonts w:ascii="Times New Roman" w:hAnsi="Times New Roman" w:cs="Times New Roman"/>
          <w:sz w:val="28"/>
          <w:szCs w:val="28"/>
          <w:lang w:val="uk-UA"/>
        </w:rPr>
        <w:t>частота значень</w:t>
      </w:r>
      <w:r w:rsidR="008D5281">
        <w:rPr>
          <w:rFonts w:ascii="Times New Roman" w:hAnsi="Times New Roman" w:cs="Times New Roman"/>
          <w:sz w:val="28"/>
          <w:szCs w:val="28"/>
          <w:lang w:val="uk-UA"/>
        </w:rPr>
        <w:t xml:space="preserve"> в діапазоні </w:t>
      </w:r>
      <w:r w:rsidR="008D5281">
        <w:rPr>
          <w:rFonts w:ascii="Times New Roman" w:hAnsi="Times New Roman" w:cs="Times New Roman"/>
          <w:sz w:val="28"/>
          <w:szCs w:val="28"/>
        </w:rPr>
        <w:t>(400;…).</w:t>
      </w:r>
      <w:r w:rsidR="008D5281">
        <w:rPr>
          <w:rFonts w:ascii="Times New Roman" w:hAnsi="Times New Roman" w:cs="Times New Roman"/>
          <w:sz w:val="28"/>
          <w:szCs w:val="28"/>
          <w:lang w:val="uk-UA"/>
        </w:rPr>
        <w:t xml:space="preserve"> Побудуємо </w:t>
      </w:r>
      <w:r w:rsidR="009718E6">
        <w:rPr>
          <w:rFonts w:ascii="Times New Roman" w:hAnsi="Times New Roman" w:cs="Times New Roman"/>
          <w:sz w:val="28"/>
          <w:szCs w:val="28"/>
        </w:rPr>
        <w:t>box plot:</w:t>
      </w:r>
    </w:p>
    <w:p w14:paraId="6CD4EFEB" w14:textId="1E8709FF" w:rsidR="009718E6" w:rsidRDefault="009718E6" w:rsidP="009718E6">
      <w:pPr>
        <w:pStyle w:val="NormalWeb"/>
      </w:pPr>
      <w:r>
        <w:rPr>
          <w:noProof/>
        </w:rPr>
        <w:lastRenderedPageBreak/>
        <w:drawing>
          <wp:inline distT="0" distB="0" distL="0" distR="0" wp14:anchorId="0FDEAE64" wp14:editId="6D7C4126">
            <wp:extent cx="5943600" cy="4840605"/>
            <wp:effectExtent l="0" t="0" r="0" b="0"/>
            <wp:docPr id="471868350" name="Picture 14" descr="A graph of a number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68350" name="Picture 14" descr="A graph of a number of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EE3F9" w14:textId="18F79783" w:rsidR="009718E6" w:rsidRDefault="009718E6" w:rsidP="004F22B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Дійсно, серед значень загального холестерину спостерігається багато викидів.</w:t>
      </w:r>
    </w:p>
    <w:p w14:paraId="4368A43D" w14:textId="35658E01" w:rsidR="001E684F" w:rsidRDefault="001E684F" w:rsidP="001E684F">
      <w:pPr>
        <w:pStyle w:val="NormalWeb"/>
      </w:pPr>
      <w:r>
        <w:rPr>
          <w:noProof/>
        </w:rPr>
        <w:lastRenderedPageBreak/>
        <w:drawing>
          <wp:inline distT="0" distB="0" distL="0" distR="0" wp14:anchorId="69D249DD" wp14:editId="5D07542C">
            <wp:extent cx="5943600" cy="4840605"/>
            <wp:effectExtent l="0" t="0" r="0" b="0"/>
            <wp:docPr id="1034837611" name="Picture 15" descr="A blue curve with black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837611" name="Picture 15" descr="A blue curve with black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C55A3" w14:textId="03587198" w:rsidR="001E684F" w:rsidRDefault="001E684F" w:rsidP="001E684F">
      <w:pPr>
        <w:pStyle w:val="NormalWeb"/>
        <w:jc w:val="center"/>
      </w:pPr>
      <w:r>
        <w:rPr>
          <w:lang w:val="uk-UA"/>
        </w:rPr>
        <w:t xml:space="preserve">Квантиль-квантильний графік </w:t>
      </w:r>
      <w:r w:rsidR="00F64676">
        <w:rPr>
          <w:lang w:val="uk-UA"/>
        </w:rPr>
        <w:t xml:space="preserve">графік частот </w:t>
      </w:r>
      <w:r w:rsidR="00F64676">
        <w:t>tot_chole</w:t>
      </w:r>
    </w:p>
    <w:p w14:paraId="5B737E2C" w14:textId="27B2AF9F" w:rsidR="00430FC9" w:rsidRDefault="00430FC9">
      <w:pP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sz w:val="28"/>
          <w:szCs w:val="28"/>
        </w:rPr>
        <w:br w:type="page"/>
      </w:r>
    </w:p>
    <w:p w14:paraId="0D082195" w14:textId="6291B756" w:rsidR="00430FC9" w:rsidRDefault="00430FC9" w:rsidP="00430FC9">
      <w:pPr>
        <w:pStyle w:val="NormalWeb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>Weight</w:t>
      </w:r>
    </w:p>
    <w:p w14:paraId="4C0BB4F9" w14:textId="73AF442A" w:rsidR="00430FC9" w:rsidRDefault="00BD6153" w:rsidP="00430FC9">
      <w:pPr>
        <w:pStyle w:val="NormalWeb"/>
        <w:rPr>
          <w:sz w:val="28"/>
          <w:szCs w:val="28"/>
        </w:rPr>
      </w:pPr>
      <w:r>
        <w:rPr>
          <w:noProof/>
        </w:rPr>
        <w:drawing>
          <wp:inline distT="0" distB="0" distL="0" distR="0" wp14:anchorId="65A7B108" wp14:editId="2C191F9E">
            <wp:extent cx="6353175" cy="5174851"/>
            <wp:effectExtent l="0" t="0" r="0" b="6985"/>
            <wp:docPr id="1083690168" name="Picture 16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90168" name="Picture 16" descr="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563" cy="517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BE44F" w14:textId="31A5F471" w:rsidR="00BD6153" w:rsidRDefault="00BD6153" w:rsidP="00430FC9">
      <w:pPr>
        <w:pStyle w:val="NormalWeb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 першого погляду розподіл схожий на експоненційний. </w:t>
      </w:r>
      <w:r w:rsidR="006B232C">
        <w:rPr>
          <w:sz w:val="28"/>
          <w:szCs w:val="28"/>
          <w:lang w:val="uk-UA"/>
        </w:rPr>
        <w:t xml:space="preserve">Якщо прибрати </w:t>
      </w:r>
      <w:r w:rsidR="00C46FE4">
        <w:rPr>
          <w:sz w:val="28"/>
          <w:szCs w:val="28"/>
          <w:lang w:val="uk-UA"/>
        </w:rPr>
        <w:t>значення, частоти яких менші за 10000 (95кг і більше) – отримаємо нормальний розподіл.</w:t>
      </w:r>
    </w:p>
    <w:p w14:paraId="02FD2C3A" w14:textId="4215A3BC" w:rsidR="003B1BA5" w:rsidRDefault="003B1BA5">
      <w:pPr>
        <w:rPr>
          <w:rFonts w:ascii="Times New Roman" w:eastAsia="Times New Roman" w:hAnsi="Times New Roman" w:cs="Times New Roman"/>
          <w:kern w:val="0"/>
          <w:sz w:val="28"/>
          <w:szCs w:val="28"/>
          <w:lang w:val="uk-UA"/>
          <w14:ligatures w14:val="none"/>
        </w:rPr>
      </w:pPr>
      <w:r>
        <w:rPr>
          <w:sz w:val="28"/>
          <w:szCs w:val="28"/>
          <w:lang w:val="uk-UA"/>
        </w:rPr>
        <w:br w:type="page"/>
      </w:r>
    </w:p>
    <w:p w14:paraId="53374AC6" w14:textId="6CAED62B" w:rsidR="00804DF7" w:rsidRDefault="003B1BA5" w:rsidP="00430FC9">
      <w:pPr>
        <w:pStyle w:val="NormalWeb"/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lastRenderedPageBreak/>
        <w:t>Перевірка гіпотез</w:t>
      </w:r>
    </w:p>
    <w:p w14:paraId="64528556" w14:textId="5AF7E9EC" w:rsidR="003B1BA5" w:rsidRPr="003B1BA5" w:rsidRDefault="00B10C88" w:rsidP="00430FC9">
      <w:pPr>
        <w:pStyle w:val="NormalWeb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4E19753" wp14:editId="0F0BD2EB">
            <wp:extent cx="5924550" cy="5924550"/>
            <wp:effectExtent l="0" t="0" r="0" b="0"/>
            <wp:docPr id="149413793" name="Picture 17" descr="A grid with dot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3793" name="Picture 17" descr="A grid with dots an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A59CB" w14:textId="4F5F1274" w:rsidR="00527FCE" w:rsidRDefault="00B10C88" w:rsidP="00B10C88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Матриця кореляцій для всіх змінних</w:t>
      </w:r>
      <w:r w:rsidR="00720E4A">
        <w:rPr>
          <w:rFonts w:ascii="Times New Roman" w:hAnsi="Times New Roman" w:cs="Times New Roman"/>
          <w:sz w:val="24"/>
          <w:szCs w:val="24"/>
          <w:lang w:val="uk-UA"/>
        </w:rPr>
        <w:t xml:space="preserve"> на всіх зразках датасету</w:t>
      </w:r>
    </w:p>
    <w:p w14:paraId="458F9B82" w14:textId="1771F8FD" w:rsidR="00510303" w:rsidRDefault="00DF177C" w:rsidP="0051030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Маємо </w:t>
      </w:r>
      <w:r w:rsidR="00294CC8">
        <w:rPr>
          <w:rFonts w:ascii="Times New Roman" w:hAnsi="Times New Roman" w:cs="Times New Roman"/>
          <w:sz w:val="28"/>
          <w:szCs w:val="28"/>
          <w:lang w:val="uk-UA"/>
        </w:rPr>
        <w:t>4 значні кореляції:</w:t>
      </w:r>
    </w:p>
    <w:p w14:paraId="7FE984B9" w14:textId="5070BF87" w:rsidR="006A660F" w:rsidRPr="006A660F" w:rsidRDefault="006A660F" w:rsidP="006A660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Hemoglobin | weight</w:t>
      </w:r>
    </w:p>
    <w:p w14:paraId="480F8F9D" w14:textId="4F926E18" w:rsidR="006A660F" w:rsidRPr="00332742" w:rsidRDefault="006A660F" w:rsidP="006A660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HDL_chole | </w:t>
      </w:r>
      <w:r w:rsidR="00332742">
        <w:rPr>
          <w:rFonts w:ascii="Times New Roman" w:hAnsi="Times New Roman" w:cs="Times New Roman"/>
          <w:sz w:val="28"/>
          <w:szCs w:val="28"/>
        </w:rPr>
        <w:t>weight</w:t>
      </w:r>
    </w:p>
    <w:p w14:paraId="0A35B09B" w14:textId="2C2323B3" w:rsidR="00332742" w:rsidRPr="00332742" w:rsidRDefault="00332742" w:rsidP="006A660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Triglyceride | HDL_chole</w:t>
      </w:r>
    </w:p>
    <w:p w14:paraId="0F2E889D" w14:textId="02C675CF" w:rsidR="00332742" w:rsidRPr="006A660F" w:rsidRDefault="00332742" w:rsidP="006A660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Hemoglobin | HDL_chole</w:t>
      </w:r>
    </w:p>
    <w:p w14:paraId="3B083647" w14:textId="10625D52" w:rsidR="00C22447" w:rsidRDefault="00160244" w:rsidP="004F22B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Побудуємо діаграми роз</w:t>
      </w:r>
      <w:r w:rsidR="004B5D8B">
        <w:rPr>
          <w:rFonts w:ascii="Times New Roman" w:hAnsi="Times New Roman" w:cs="Times New Roman"/>
          <w:sz w:val="28"/>
          <w:szCs w:val="28"/>
          <w:lang w:val="uk-UA"/>
        </w:rPr>
        <w:t xml:space="preserve">сіювання </w:t>
      </w:r>
      <w:r w:rsidR="00A10390">
        <w:rPr>
          <w:rFonts w:ascii="Times New Roman" w:hAnsi="Times New Roman" w:cs="Times New Roman"/>
          <w:sz w:val="28"/>
          <w:szCs w:val="28"/>
          <w:lang w:val="uk-UA"/>
        </w:rPr>
        <w:t>для кожної кореляції:</w:t>
      </w:r>
    </w:p>
    <w:p w14:paraId="242A7F74" w14:textId="55B4FEC8" w:rsidR="00B12D56" w:rsidRDefault="006817F6" w:rsidP="004F22B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BA24C82" wp14:editId="3CC40C1C">
            <wp:extent cx="5943600" cy="5943600"/>
            <wp:effectExtent l="0" t="0" r="0" b="0"/>
            <wp:docPr id="1969032601" name="Picture 5" descr="A graph of a sound 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032601" name="Picture 5" descr="A graph of a sound wav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233BE" w14:textId="7B874743" w:rsidR="00A10390" w:rsidRDefault="00A10390" w:rsidP="004F22B5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C6EC248" w14:textId="3028159D" w:rsidR="008F706D" w:rsidRDefault="0000422B" w:rsidP="008F706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HDL_chole | weight</w:t>
      </w:r>
    </w:p>
    <w:p w14:paraId="6E2910DB" w14:textId="42F1DD99" w:rsidR="0000422B" w:rsidRDefault="00B45E30" w:rsidP="0000422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D87009" wp14:editId="539964D8">
            <wp:extent cx="5943600" cy="5943600"/>
            <wp:effectExtent l="0" t="0" r="0" b="0"/>
            <wp:docPr id="1257204499" name="Picture 4" descr="A graph with a black ov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04499" name="Picture 4" descr="A graph with a black ova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5A09E" w14:textId="77285FCE" w:rsidR="00D73FDE" w:rsidRDefault="00D73FDE" w:rsidP="00D73F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Hemoglobin | HDL_chole</w:t>
      </w:r>
    </w:p>
    <w:p w14:paraId="46C2BD62" w14:textId="1D037458" w:rsidR="00CD17FF" w:rsidRDefault="00E06E38" w:rsidP="00CD17F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0B5A28" wp14:editId="16B6D215">
            <wp:extent cx="5943600" cy="5943600"/>
            <wp:effectExtent l="0" t="0" r="0" b="0"/>
            <wp:docPr id="474448014" name="Picture 3" descr="A graph with lines in the cen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48014" name="Picture 3" descr="A graph with lines in the cen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C864E" w14:textId="3F803BAA" w:rsidR="00103774" w:rsidRDefault="00103774" w:rsidP="0010377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Weight | hemoglobin</w:t>
      </w:r>
    </w:p>
    <w:p w14:paraId="3629078A" w14:textId="0C66A9DA" w:rsidR="00103774" w:rsidRDefault="00FF5732" w:rsidP="001037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F33C3F" wp14:editId="19D7C216">
            <wp:extent cx="5943600" cy="5943600"/>
            <wp:effectExtent l="0" t="0" r="0" b="0"/>
            <wp:docPr id="692648336" name="Picture 2" descr="A graph of a graph showing a number of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48336" name="Picture 2" descr="A graph of a graph showing a number of do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DDBD1" w14:textId="042A1EC8" w:rsidR="005D64AF" w:rsidRDefault="005D64AF" w:rsidP="005D64A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Triglyceride | HDL_chole</w:t>
      </w:r>
    </w:p>
    <w:p w14:paraId="0B3FD3B0" w14:textId="28E87DC7" w:rsidR="0073478F" w:rsidRDefault="0073478F" w:rsidP="0073478F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432B36E" w14:textId="445FAD0B" w:rsidR="00E75C6D" w:rsidRDefault="00E75C6D" w:rsidP="0073478F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Гіпотеза 1: </w:t>
      </w:r>
      <w:r w:rsidR="006D7AED">
        <w:rPr>
          <w:rFonts w:ascii="Times New Roman" w:hAnsi="Times New Roman" w:cs="Times New Roman"/>
          <w:b/>
          <w:bCs/>
          <w:sz w:val="28"/>
          <w:szCs w:val="28"/>
          <w:lang w:val="uk-UA"/>
        </w:rPr>
        <w:t>рівень гемоглобіну збільшується з вагою</w:t>
      </w:r>
    </w:p>
    <w:p w14:paraId="793A3165" w14:textId="33E389B8" w:rsidR="006D7AED" w:rsidRDefault="00416E40" w:rsidP="0073478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Гіпотеза попередньо підтверджена наявністю кореляції </w:t>
      </w:r>
      <w:r w:rsidR="00B86231">
        <w:rPr>
          <w:rFonts w:ascii="Times New Roman" w:hAnsi="Times New Roman" w:cs="Times New Roman"/>
          <w:sz w:val="28"/>
          <w:szCs w:val="28"/>
          <w:lang w:val="uk-UA"/>
        </w:rPr>
        <w:t>між гемоглобін</w:t>
      </w:r>
      <w:r w:rsidR="00A115C4">
        <w:rPr>
          <w:rFonts w:ascii="Times New Roman" w:hAnsi="Times New Roman" w:cs="Times New Roman"/>
          <w:sz w:val="28"/>
          <w:szCs w:val="28"/>
          <w:lang w:val="uk-UA"/>
        </w:rPr>
        <w:t>ом та вагою.</w:t>
      </w:r>
    </w:p>
    <w:p w14:paraId="69259E31" w14:textId="34326493" w:rsidR="00A115C4" w:rsidRPr="00710735" w:rsidRDefault="00A115C4" w:rsidP="007347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073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Гіпотеза 2: вживання </w:t>
      </w:r>
      <w:r w:rsidR="00710735" w:rsidRPr="0071073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алкоголю впливає на </w:t>
      </w:r>
      <w:r w:rsidR="00710735" w:rsidRPr="00710735">
        <w:rPr>
          <w:rFonts w:ascii="Times New Roman" w:hAnsi="Times New Roman" w:cs="Times New Roman"/>
          <w:b/>
          <w:bCs/>
          <w:sz w:val="28"/>
          <w:szCs w:val="28"/>
        </w:rPr>
        <w:t xml:space="preserve">SBP </w:t>
      </w:r>
      <w:r w:rsidR="00710735" w:rsidRPr="0071073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та </w:t>
      </w:r>
      <w:r w:rsidR="00710735" w:rsidRPr="00710735">
        <w:rPr>
          <w:rFonts w:ascii="Times New Roman" w:hAnsi="Times New Roman" w:cs="Times New Roman"/>
          <w:b/>
          <w:bCs/>
          <w:sz w:val="28"/>
          <w:szCs w:val="28"/>
        </w:rPr>
        <w:t>DBP</w:t>
      </w:r>
    </w:p>
    <w:p w14:paraId="6EBA86A2" w14:textId="7414F7AA" w:rsidR="00710735" w:rsidRDefault="00710735" w:rsidP="0073478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Для перевірки цієї гіпотези </w:t>
      </w:r>
      <w:r w:rsidR="00E45BC7">
        <w:rPr>
          <w:rFonts w:ascii="Times New Roman" w:hAnsi="Times New Roman" w:cs="Times New Roman"/>
          <w:sz w:val="28"/>
          <w:szCs w:val="28"/>
          <w:lang w:val="uk-UA"/>
        </w:rPr>
        <w:t xml:space="preserve">порахуємо середні </w:t>
      </w:r>
      <w:r w:rsidR="000447B7">
        <w:rPr>
          <w:rFonts w:ascii="Times New Roman" w:hAnsi="Times New Roman" w:cs="Times New Roman"/>
          <w:sz w:val="28"/>
          <w:szCs w:val="28"/>
          <w:lang w:val="uk-UA"/>
        </w:rPr>
        <w:t xml:space="preserve">значення </w:t>
      </w:r>
      <w:r w:rsidR="000447B7">
        <w:rPr>
          <w:rFonts w:ascii="Times New Roman" w:hAnsi="Times New Roman" w:cs="Times New Roman"/>
          <w:sz w:val="28"/>
          <w:szCs w:val="28"/>
        </w:rPr>
        <w:t xml:space="preserve">SBP </w:t>
      </w:r>
      <w:r w:rsidR="000447B7"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 w:rsidR="000447B7">
        <w:rPr>
          <w:rFonts w:ascii="Times New Roman" w:hAnsi="Times New Roman" w:cs="Times New Roman"/>
          <w:sz w:val="28"/>
          <w:szCs w:val="28"/>
        </w:rPr>
        <w:t xml:space="preserve">DBP </w:t>
      </w:r>
      <w:r w:rsidR="000447B7">
        <w:rPr>
          <w:rFonts w:ascii="Times New Roman" w:hAnsi="Times New Roman" w:cs="Times New Roman"/>
          <w:sz w:val="28"/>
          <w:szCs w:val="28"/>
          <w:lang w:val="uk-UA"/>
        </w:rPr>
        <w:t xml:space="preserve">окремо для людей, що вживають </w:t>
      </w:r>
      <w:r w:rsidR="00710388">
        <w:rPr>
          <w:rFonts w:ascii="Times New Roman" w:hAnsi="Times New Roman" w:cs="Times New Roman"/>
          <w:sz w:val="28"/>
          <w:szCs w:val="28"/>
          <w:lang w:val="uk-UA"/>
        </w:rPr>
        <w:t>алкоголь, та для людей, що не вживають алкоголь</w:t>
      </w:r>
      <w:r w:rsidR="00CE536E">
        <w:rPr>
          <w:rFonts w:ascii="Times New Roman" w:hAnsi="Times New Roman" w:cs="Times New Roman"/>
          <w:sz w:val="28"/>
          <w:szCs w:val="28"/>
        </w:rPr>
        <w:t xml:space="preserve"> (</w:t>
      </w:r>
      <w:r w:rsidR="00CE536E">
        <w:rPr>
          <w:rFonts w:ascii="Times New Roman" w:hAnsi="Times New Roman" w:cs="Times New Roman"/>
          <w:sz w:val="28"/>
          <w:szCs w:val="28"/>
          <w:lang w:val="uk-UA"/>
        </w:rPr>
        <w:t>на графіках середнє позначено синім кольором)</w:t>
      </w:r>
      <w:r w:rsidR="00710388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70F19457" w14:textId="4F7DB656" w:rsidR="00710388" w:rsidRDefault="00236428" w:rsidP="0073478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08107C4" wp14:editId="5D0C00EC">
            <wp:extent cx="6066790" cy="3933825"/>
            <wp:effectExtent l="0" t="0" r="0" b="9525"/>
            <wp:docPr id="5600266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2666" name="Picture 1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467" cy="3948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BA109" w14:textId="07A100D2" w:rsidR="00CD6D6C" w:rsidRDefault="00CD6D6C" w:rsidP="0073478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2F962BF4" wp14:editId="66621D54">
            <wp:extent cx="6271260" cy="3838575"/>
            <wp:effectExtent l="0" t="0" r="0" b="9525"/>
            <wp:docPr id="664773969" name="Picture 2" descr="A graph with line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73969" name="Picture 2" descr="A graph with lines and numbe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583" cy="3840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85916" w14:textId="77777777" w:rsidR="00CE536E" w:rsidRDefault="00CE536E" w:rsidP="009C29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kern w:val="0"/>
          <w:sz w:val="28"/>
          <w:szCs w:val="28"/>
          <w:bdr w:val="none" w:sz="0" w:space="0" w:color="auto" w:frame="1"/>
          <w14:ligatures w14:val="none"/>
        </w:rPr>
      </w:pPr>
    </w:p>
    <w:p w14:paraId="25AB7CC7" w14:textId="77777777" w:rsidR="00CE536E" w:rsidRDefault="00CE536E" w:rsidP="009C29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kern w:val="0"/>
          <w:sz w:val="28"/>
          <w:szCs w:val="28"/>
          <w:bdr w:val="none" w:sz="0" w:space="0" w:color="auto" w:frame="1"/>
          <w14:ligatures w14:val="none"/>
        </w:rPr>
      </w:pPr>
    </w:p>
    <w:p w14:paraId="2AD6965C" w14:textId="636E1F01" w:rsidR="009C29A6" w:rsidRDefault="009C29A6" w:rsidP="009C29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kern w:val="0"/>
          <w:sz w:val="28"/>
          <w:szCs w:val="28"/>
          <w:bdr w:val="none" w:sz="0" w:space="0" w:color="auto" w:frame="1"/>
          <w14:ligatures w14:val="none"/>
        </w:rPr>
      </w:pPr>
      <w:r w:rsidRPr="009C29A6">
        <w:rPr>
          <w:rFonts w:ascii="Lucida Console" w:eastAsia="Times New Roman" w:hAnsi="Lucida Console" w:cs="Courier New"/>
          <w:color w:val="000000"/>
          <w:kern w:val="0"/>
          <w:sz w:val="28"/>
          <w:szCs w:val="28"/>
          <w:bdr w:val="none" w:sz="0" w:space="0" w:color="auto" w:frame="1"/>
          <w14:ligatures w14:val="none"/>
        </w:rPr>
        <w:t>"mean SBP (no drinker):  121.950590693303"</w:t>
      </w:r>
    </w:p>
    <w:p w14:paraId="6FE97B3B" w14:textId="77777777" w:rsidR="006E6C11" w:rsidRDefault="006E6C11" w:rsidP="009C29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kern w:val="0"/>
          <w:sz w:val="28"/>
          <w:szCs w:val="28"/>
          <w:bdr w:val="none" w:sz="0" w:space="0" w:color="auto" w:frame="1"/>
          <w14:ligatures w14:val="none"/>
        </w:rPr>
      </w:pPr>
    </w:p>
    <w:p w14:paraId="23713612" w14:textId="77777777" w:rsidR="006E6C11" w:rsidRDefault="006E6C11" w:rsidP="006E6C11">
      <w:pPr>
        <w:pStyle w:val="HTMLPreformatted"/>
        <w:shd w:val="clear" w:color="auto" w:fill="FFFFFF"/>
        <w:wordWrap w:val="0"/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</w:pPr>
      <w:r w:rsidRPr="006E6C11"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  <w:t>"mean SBP (drinker):  122.914764837897"</w:t>
      </w:r>
    </w:p>
    <w:p w14:paraId="30A3A99E" w14:textId="77777777" w:rsidR="006E6C11" w:rsidRDefault="006E6C11" w:rsidP="006E6C11">
      <w:pPr>
        <w:pStyle w:val="HTMLPreformatted"/>
        <w:shd w:val="clear" w:color="auto" w:fill="FFFFFF"/>
        <w:wordWrap w:val="0"/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</w:pPr>
    </w:p>
    <w:p w14:paraId="4A9F15F6" w14:textId="77777777" w:rsidR="00EF4424" w:rsidRDefault="00EF4424" w:rsidP="00EF4424">
      <w:pPr>
        <w:pStyle w:val="HTMLPreformatted"/>
        <w:shd w:val="clear" w:color="auto" w:fill="FFFFFF"/>
        <w:wordWrap w:val="0"/>
        <w:rPr>
          <w:rStyle w:val="gnvwddmdl3b"/>
          <w:rFonts w:ascii="Lucida Console" w:hAnsi="Lucida Console" w:cs="Times New Roman"/>
          <w:color w:val="000000"/>
          <w:sz w:val="28"/>
          <w:szCs w:val="28"/>
          <w:bdr w:val="none" w:sz="0" w:space="0" w:color="auto" w:frame="1"/>
        </w:rPr>
      </w:pPr>
      <w:r w:rsidRPr="00EF4424">
        <w:rPr>
          <w:rStyle w:val="gnvwddmdl3b"/>
          <w:rFonts w:ascii="Lucida Console" w:hAnsi="Lucida Console" w:cs="Times New Roman"/>
          <w:color w:val="000000"/>
          <w:sz w:val="28"/>
          <w:szCs w:val="28"/>
          <w:bdr w:val="none" w:sz="0" w:space="0" w:color="auto" w:frame="1"/>
        </w:rPr>
        <w:t>"mean DBP (no drinker):  75.0554029581049"</w:t>
      </w:r>
    </w:p>
    <w:p w14:paraId="23DC4B3A" w14:textId="77777777" w:rsidR="00EF4424" w:rsidRDefault="00EF4424" w:rsidP="00EF4424">
      <w:pPr>
        <w:pStyle w:val="HTMLPreformatted"/>
        <w:shd w:val="clear" w:color="auto" w:fill="FFFFFF"/>
        <w:wordWrap w:val="0"/>
        <w:rPr>
          <w:rStyle w:val="gnvwddmdl3b"/>
          <w:rFonts w:ascii="Lucida Console" w:hAnsi="Lucida Console" w:cs="Times New Roman"/>
          <w:color w:val="000000"/>
          <w:sz w:val="28"/>
          <w:szCs w:val="28"/>
          <w:bdr w:val="none" w:sz="0" w:space="0" w:color="auto" w:frame="1"/>
        </w:rPr>
      </w:pPr>
    </w:p>
    <w:p w14:paraId="695A6C72" w14:textId="77777777" w:rsidR="00150531" w:rsidRDefault="00150531" w:rsidP="00150531">
      <w:pPr>
        <w:pStyle w:val="HTMLPreformatted"/>
        <w:shd w:val="clear" w:color="auto" w:fill="FFFFFF"/>
        <w:wordWrap w:val="0"/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</w:pPr>
      <w:r w:rsidRPr="00150531"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  <w:t>"mean DBP (drinker):  77.0505965835701"</w:t>
      </w:r>
    </w:p>
    <w:p w14:paraId="6E2E48EC" w14:textId="77777777" w:rsidR="00150531" w:rsidRDefault="00150531" w:rsidP="00150531">
      <w:pPr>
        <w:pStyle w:val="HTMLPreformatted"/>
        <w:shd w:val="clear" w:color="auto" w:fill="FFFFFF"/>
        <w:wordWrap w:val="0"/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</w:pPr>
    </w:p>
    <w:p w14:paraId="082CC509" w14:textId="26124FA3" w:rsidR="00CD6D6C" w:rsidRDefault="001F6A13" w:rsidP="00207903">
      <w:pPr>
        <w:pStyle w:val="HTMLPreformatted"/>
        <w:shd w:val="clear" w:color="auto" w:fill="FFFFFF"/>
        <w:wordWrap w:val="0"/>
        <w:rPr>
          <w:rStyle w:val="gnvwddmdl3b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lang w:val="uk-UA"/>
        </w:rPr>
      </w:pPr>
      <w:r>
        <w:rPr>
          <w:rStyle w:val="gnvwddmdl3b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lang w:val="uk-UA"/>
        </w:rPr>
        <w:t>Внаслідок вживання алкоголю</w:t>
      </w:r>
      <w:r w:rsidR="004B3307">
        <w:rPr>
          <w:rStyle w:val="gnvwddmdl3b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 xml:space="preserve"> </w:t>
      </w:r>
      <w:r w:rsidR="00207903">
        <w:rPr>
          <w:rStyle w:val="gnvwddmdl3b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lang w:val="uk-UA"/>
        </w:rPr>
        <w:t xml:space="preserve">помітно збільшилось середнє значення </w:t>
      </w:r>
      <w:r w:rsidR="00207903">
        <w:rPr>
          <w:rStyle w:val="gnvwddmdl3b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>DBP</w:t>
      </w:r>
      <w:r w:rsidR="00AD2058">
        <w:rPr>
          <w:rStyle w:val="gnvwddmdl3b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 xml:space="preserve">. </w:t>
      </w:r>
      <w:r w:rsidR="00AD2058">
        <w:rPr>
          <w:rStyle w:val="gnvwddmdl3b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lang w:val="uk-UA"/>
        </w:rPr>
        <w:t xml:space="preserve">Є незначне зростання </w:t>
      </w:r>
      <w:r w:rsidR="004B54A3">
        <w:rPr>
          <w:rStyle w:val="gnvwddmdl3b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 xml:space="preserve">SBP. </w:t>
      </w:r>
      <w:r w:rsidR="004B54A3">
        <w:rPr>
          <w:rStyle w:val="gnvwddmdl3b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lang w:val="uk-UA"/>
        </w:rPr>
        <w:t>Попередньо гіпотеза підтверджена, подальше дослідження гіпотези потребує побудови довірчих інтервалів.</w:t>
      </w:r>
    </w:p>
    <w:p w14:paraId="55D1AB0E" w14:textId="77777777" w:rsidR="004B54A3" w:rsidRDefault="004B54A3" w:rsidP="00207903">
      <w:pPr>
        <w:pStyle w:val="HTMLPreformatted"/>
        <w:shd w:val="clear" w:color="auto" w:fill="FFFFFF"/>
        <w:wordWrap w:val="0"/>
        <w:rPr>
          <w:rStyle w:val="gnvwddmdl3b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lang w:val="uk-UA"/>
        </w:rPr>
      </w:pPr>
    </w:p>
    <w:p w14:paraId="0E76D2C7" w14:textId="77046CB0" w:rsidR="00BC452D" w:rsidRDefault="00BC452D" w:rsidP="00207903">
      <w:pPr>
        <w:pStyle w:val="HTMLPreformatted"/>
        <w:shd w:val="clear" w:color="auto" w:fill="FFFFFF"/>
        <w:wordWrap w:val="0"/>
        <w:rPr>
          <w:rStyle w:val="gnvwddmdl3b"/>
          <w:rFonts w:ascii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uk-UA"/>
        </w:rPr>
      </w:pPr>
      <w:r>
        <w:rPr>
          <w:rStyle w:val="gnvwddmdl3b"/>
          <w:rFonts w:ascii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uk-UA"/>
        </w:rPr>
        <w:t xml:space="preserve">Гіпотеза 3: вживання алкоголю впливає на рівень </w:t>
      </w:r>
      <w:r w:rsidR="008F53F5">
        <w:rPr>
          <w:rStyle w:val="gnvwddmdl3b"/>
          <w:rFonts w:ascii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uk-UA"/>
        </w:rPr>
        <w:t>загального холестерину</w:t>
      </w:r>
    </w:p>
    <w:p w14:paraId="08E06B4B" w14:textId="77777777" w:rsidR="009A00C3" w:rsidRDefault="009A00C3" w:rsidP="00207903">
      <w:pPr>
        <w:pStyle w:val="HTMLPreformatted"/>
        <w:shd w:val="clear" w:color="auto" w:fill="FFFFFF"/>
        <w:wordWrap w:val="0"/>
        <w:rPr>
          <w:rStyle w:val="gnvwddmdl3b"/>
          <w:rFonts w:ascii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uk-UA"/>
        </w:rPr>
      </w:pPr>
    </w:p>
    <w:p w14:paraId="7C96BEE9" w14:textId="4D2990C6" w:rsidR="009A00C3" w:rsidRPr="00BC452D" w:rsidRDefault="009A2348" w:rsidP="00207903">
      <w:pPr>
        <w:pStyle w:val="HTMLPreformatted"/>
        <w:shd w:val="clear" w:color="auto" w:fill="FFFFFF"/>
        <w:wordWrap w:val="0"/>
        <w:rPr>
          <w:rStyle w:val="gnvwddmdl3b"/>
          <w:rFonts w:ascii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uk-UA"/>
        </w:rPr>
      </w:pPr>
      <w:r>
        <w:rPr>
          <w:noProof/>
        </w:rPr>
        <w:lastRenderedPageBreak/>
        <w:drawing>
          <wp:inline distT="0" distB="0" distL="0" distR="0" wp14:anchorId="394B859E" wp14:editId="2BBE5A15">
            <wp:extent cx="6745126" cy="2714625"/>
            <wp:effectExtent l="0" t="0" r="0" b="0"/>
            <wp:docPr id="1664681361" name="Picture 3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81361" name="Picture 3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443" cy="2716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DF17E" w14:textId="77777777" w:rsidR="00150531" w:rsidRPr="00150531" w:rsidRDefault="00150531" w:rsidP="00150531">
      <w:pPr>
        <w:pStyle w:val="HTMLPreformatted"/>
        <w:shd w:val="clear" w:color="auto" w:fill="FFFFFF"/>
        <w:wordWrap w:val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71EBCFC4" w14:textId="77777777" w:rsidR="00256072" w:rsidRPr="009A00C3" w:rsidRDefault="00256072" w:rsidP="00256072">
      <w:pPr>
        <w:pStyle w:val="HTMLPreformatted"/>
        <w:shd w:val="clear" w:color="auto" w:fill="FFFFFF"/>
        <w:wordWrap w:val="0"/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</w:pPr>
      <w:r w:rsidRPr="009A00C3"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  <w:t>"mean tot_chole (no drinker):  194.794921126613"</w:t>
      </w:r>
    </w:p>
    <w:p w14:paraId="0F9412FF" w14:textId="77777777" w:rsidR="009A00C3" w:rsidRDefault="009A00C3" w:rsidP="00256072">
      <w:pPr>
        <w:pStyle w:val="HTMLPreformatted"/>
        <w:shd w:val="clear" w:color="auto" w:fill="FFFFFF"/>
        <w:wordWrap w:val="0"/>
        <w:rPr>
          <w:rFonts w:ascii="Lucida Console" w:hAnsi="Lucida Console"/>
          <w:color w:val="000000"/>
        </w:rPr>
      </w:pPr>
    </w:p>
    <w:p w14:paraId="74B5BF14" w14:textId="77777777" w:rsidR="009A00C3" w:rsidRPr="009A00C3" w:rsidRDefault="009A00C3" w:rsidP="009A00C3">
      <w:pPr>
        <w:pStyle w:val="HTMLPreformatted"/>
        <w:shd w:val="clear" w:color="auto" w:fill="FFFFFF"/>
        <w:wordWrap w:val="0"/>
        <w:rPr>
          <w:rFonts w:ascii="Lucida Console" w:hAnsi="Lucida Console"/>
          <w:color w:val="000000"/>
          <w:sz w:val="28"/>
          <w:szCs w:val="28"/>
        </w:rPr>
      </w:pPr>
      <w:r w:rsidRPr="009A00C3"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  <w:t>"mean tot_chole (drinker):  196.319688872384"</w:t>
      </w:r>
    </w:p>
    <w:p w14:paraId="60D28F7C" w14:textId="77777777" w:rsidR="00EF4424" w:rsidRPr="00EF4424" w:rsidRDefault="00EF4424" w:rsidP="00EF4424">
      <w:pPr>
        <w:pStyle w:val="HTMLPreformatted"/>
        <w:shd w:val="clear" w:color="auto" w:fill="FFFFFF"/>
        <w:wordWrap w:val="0"/>
        <w:rPr>
          <w:rFonts w:ascii="Lucida Console" w:hAnsi="Lucida Console" w:cs="Times New Roman"/>
          <w:color w:val="000000"/>
          <w:sz w:val="28"/>
          <w:szCs w:val="28"/>
        </w:rPr>
      </w:pPr>
    </w:p>
    <w:p w14:paraId="7F33AB9F" w14:textId="7E6B5B1B" w:rsidR="006E6C11" w:rsidRDefault="00CC581A" w:rsidP="006E6C11">
      <w:pPr>
        <w:pStyle w:val="HTMLPreformatted"/>
        <w:shd w:val="clear" w:color="auto" w:fill="FFFFFF"/>
        <w:wordWrap w:val="0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Зміна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tot_chole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не є суттєвою, гіпотеза попередньо не підтверджена.</w:t>
      </w:r>
    </w:p>
    <w:p w14:paraId="325CBDF7" w14:textId="77777777" w:rsidR="002B2BAF" w:rsidRDefault="002B2BAF" w:rsidP="006E6C11">
      <w:pPr>
        <w:pStyle w:val="HTMLPreformatted"/>
        <w:shd w:val="clear" w:color="auto" w:fill="FFFFFF"/>
        <w:wordWrap w:val="0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14:paraId="329BD0E6" w14:textId="77777777" w:rsidR="00381CE5" w:rsidRPr="00381CE5" w:rsidRDefault="002B2BAF" w:rsidP="00381CE5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81CE5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Гіпотеза 4: </w:t>
      </w:r>
      <w:r w:rsidR="00381CE5" w:rsidRPr="00381CE5">
        <w:rPr>
          <w:rFonts w:ascii="Times New Roman" w:hAnsi="Times New Roman" w:cs="Times New Roman"/>
          <w:b/>
          <w:bCs/>
          <w:sz w:val="28"/>
          <w:szCs w:val="28"/>
          <w:lang w:val="uk-UA"/>
        </w:rPr>
        <w:t>Вживання алкоголю впливає на рівень гемоглобіну</w:t>
      </w:r>
    </w:p>
    <w:p w14:paraId="64B88B21" w14:textId="1EA9D64F" w:rsidR="002B2BAF" w:rsidRPr="002B2BAF" w:rsidRDefault="002B2BAF" w:rsidP="006E6C11">
      <w:pPr>
        <w:pStyle w:val="HTMLPreformatted"/>
        <w:shd w:val="clear" w:color="auto" w:fill="FFFFFF"/>
        <w:wordWrap w:val="0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</w:p>
    <w:p w14:paraId="4DB62B08" w14:textId="77777777" w:rsidR="001B4F52" w:rsidRPr="001B4F52" w:rsidRDefault="001B4F52" w:rsidP="001B4F52">
      <w:pPr>
        <w:pStyle w:val="HTMLPreformatted"/>
        <w:shd w:val="clear" w:color="auto" w:fill="FFFFFF"/>
        <w:wordWrap w:val="0"/>
        <w:rPr>
          <w:rFonts w:ascii="Lucida Console" w:hAnsi="Lucida Console"/>
          <w:color w:val="000000"/>
          <w:sz w:val="28"/>
          <w:szCs w:val="28"/>
        </w:rPr>
      </w:pPr>
      <w:r w:rsidRPr="001B4F52"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  <w:t>"mean hemoglobin (no drinker):  13.7555671180056"</w:t>
      </w:r>
    </w:p>
    <w:p w14:paraId="2C8B7117" w14:textId="77777777" w:rsidR="009C29A6" w:rsidRDefault="009C29A6" w:rsidP="009C29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kern w:val="0"/>
          <w:sz w:val="28"/>
          <w:szCs w:val="28"/>
          <w14:ligatures w14:val="none"/>
        </w:rPr>
      </w:pPr>
    </w:p>
    <w:p w14:paraId="22674A74" w14:textId="77777777" w:rsidR="000B0BDC" w:rsidRPr="000B0BDC" w:rsidRDefault="000B0BDC" w:rsidP="000B0BDC">
      <w:pPr>
        <w:pStyle w:val="HTMLPreformatted"/>
        <w:shd w:val="clear" w:color="auto" w:fill="FFFFFF"/>
        <w:wordWrap w:val="0"/>
        <w:rPr>
          <w:rFonts w:ascii="Lucida Console" w:hAnsi="Lucida Console"/>
          <w:color w:val="000000"/>
          <w:sz w:val="28"/>
          <w:szCs w:val="28"/>
        </w:rPr>
      </w:pPr>
      <w:r w:rsidRPr="000B0BDC"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  <w:t>"mean hemoglobin (drinker):  14.7044344161715"</w:t>
      </w:r>
    </w:p>
    <w:p w14:paraId="57339427" w14:textId="3D9985DD" w:rsidR="001B4F52" w:rsidRDefault="00697315" w:rsidP="009C29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kern w:val="0"/>
          <w:sz w:val="28"/>
          <w:szCs w:val="28"/>
          <w14:ligatures w14:val="none"/>
        </w:rPr>
      </w:pPr>
      <w:r>
        <w:rPr>
          <w:noProof/>
        </w:rPr>
        <w:drawing>
          <wp:inline distT="0" distB="0" distL="0" distR="0" wp14:anchorId="344B99EA" wp14:editId="45E430EA">
            <wp:extent cx="6181725" cy="2487880"/>
            <wp:effectExtent l="0" t="0" r="0" b="8255"/>
            <wp:docPr id="209143158" name="Picture 4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3158" name="Picture 4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870" cy="2490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FAB0C" w14:textId="77777777" w:rsidR="00697315" w:rsidRDefault="00697315" w:rsidP="009C29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kern w:val="0"/>
          <w:sz w:val="28"/>
          <w:szCs w:val="28"/>
          <w14:ligatures w14:val="none"/>
        </w:rPr>
      </w:pPr>
    </w:p>
    <w:p w14:paraId="0AF432E6" w14:textId="0AB75FA3" w:rsidR="00FB1AD9" w:rsidRDefault="00347591" w:rsidP="009C29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/>
          <w14:ligatures w14:val="none"/>
        </w:rPr>
        <w:t xml:space="preserve">Різниця між середніми значеннями рівня гемоглобіну суттєва, гіпотеза </w:t>
      </w:r>
      <w:r w:rsidR="009543D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/>
          <w14:ligatures w14:val="none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/>
          <w14:ligatures w14:val="none"/>
        </w:rPr>
        <w:t>попередньо підтверджена.</w:t>
      </w:r>
    </w:p>
    <w:p w14:paraId="0841E0AF" w14:textId="77777777" w:rsidR="000052F5" w:rsidRDefault="000052F5" w:rsidP="009C29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uk-UA"/>
          <w14:ligatures w14:val="none"/>
        </w:rPr>
      </w:pPr>
    </w:p>
    <w:p w14:paraId="0296E07A" w14:textId="77777777" w:rsidR="009223C3" w:rsidRDefault="009223C3" w:rsidP="009223C3">
      <w:pPr>
        <w:spacing w:after="0" w:line="240" w:lineRule="auto"/>
        <w:textAlignment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/>
          <w14:ligatures w14:val="none"/>
        </w:rPr>
        <w:t xml:space="preserve">Гіпотеза 5: </w:t>
      </w:r>
      <w:r w:rsidRPr="0090362E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/>
          <w14:ligatures w14:val="none"/>
        </w:rPr>
        <w:t xml:space="preserve">Значення обох видів тиску людей, що кинули палити (2), є вищим за значення груп 1 і </w:t>
      </w:r>
      <w:r w:rsidRPr="00232B0A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/>
          <w14:ligatures w14:val="none"/>
        </w:rPr>
        <w:t>3</w:t>
      </w:r>
    </w:p>
    <w:p w14:paraId="10F0F08F" w14:textId="77777777" w:rsidR="009223C3" w:rsidRDefault="009223C3" w:rsidP="009223C3">
      <w:pPr>
        <w:spacing w:after="0" w:line="240" w:lineRule="auto"/>
        <w:textAlignment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/>
          <w14:ligatures w14:val="none"/>
        </w:rPr>
      </w:pPr>
    </w:p>
    <w:p w14:paraId="441F0748" w14:textId="65EE3BE5" w:rsidR="009223C3" w:rsidRDefault="00787E66" w:rsidP="009223C3">
      <w:p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noProof/>
        </w:rPr>
        <w:drawing>
          <wp:inline distT="0" distB="0" distL="0" distR="0" wp14:anchorId="7DC526B0" wp14:editId="76F59BAD">
            <wp:extent cx="6366452" cy="2562225"/>
            <wp:effectExtent l="0" t="0" r="0" b="0"/>
            <wp:docPr id="50233365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33659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227" cy="2564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5E095" w14:textId="248803AE" w:rsidR="00787E66" w:rsidRPr="009223C3" w:rsidRDefault="007E7C90" w:rsidP="009223C3">
      <w:p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noProof/>
        </w:rPr>
        <w:drawing>
          <wp:inline distT="0" distB="0" distL="0" distR="0" wp14:anchorId="7A8A2C14" wp14:editId="20960AE6">
            <wp:extent cx="6319118" cy="2543175"/>
            <wp:effectExtent l="0" t="0" r="5715" b="0"/>
            <wp:docPr id="1875968768" name="Picture 6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68768" name="Picture 6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364" cy="2543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E01D8" w14:textId="712E6A68" w:rsidR="000052F5" w:rsidRPr="009C29A6" w:rsidRDefault="000052F5" w:rsidP="009C29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uk-UA"/>
          <w14:ligatures w14:val="none"/>
        </w:rPr>
      </w:pPr>
    </w:p>
    <w:p w14:paraId="011BA2D5" w14:textId="77777777" w:rsidR="008F1075" w:rsidRDefault="008F1075" w:rsidP="008F1075">
      <w:pPr>
        <w:pStyle w:val="HTMLPreformatted"/>
        <w:shd w:val="clear" w:color="auto" w:fill="FFFFFF"/>
        <w:wordWrap w:val="0"/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</w:pPr>
      <w:r w:rsidRPr="008F1075"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  <w:t>"mean sbp (1s):  121.177911197943"</w:t>
      </w:r>
    </w:p>
    <w:p w14:paraId="5BA06EB3" w14:textId="77777777" w:rsidR="008F1075" w:rsidRDefault="008F1075" w:rsidP="008F1075">
      <w:pPr>
        <w:pStyle w:val="HTMLPreformatted"/>
        <w:shd w:val="clear" w:color="auto" w:fill="FFFFFF"/>
        <w:wordWrap w:val="0"/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</w:pPr>
    </w:p>
    <w:p w14:paraId="37F65A65" w14:textId="77777777" w:rsidR="008F1075" w:rsidRDefault="008F1075" w:rsidP="008F1075">
      <w:pPr>
        <w:pStyle w:val="HTMLPreformatted"/>
        <w:shd w:val="clear" w:color="auto" w:fill="FFFFFF"/>
        <w:wordWrap w:val="0"/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</w:pPr>
      <w:r w:rsidRPr="008F1075"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  <w:t>"mean sbp (2s):  125.345010888763"</w:t>
      </w:r>
    </w:p>
    <w:p w14:paraId="07221266" w14:textId="77777777" w:rsidR="008F1075" w:rsidRDefault="008F1075" w:rsidP="008F1075">
      <w:pPr>
        <w:pStyle w:val="HTMLPreformatted"/>
        <w:shd w:val="clear" w:color="auto" w:fill="FFFFFF"/>
        <w:wordWrap w:val="0"/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</w:pPr>
    </w:p>
    <w:p w14:paraId="3945B532" w14:textId="77777777" w:rsidR="005E51D2" w:rsidRDefault="005E51D2" w:rsidP="005E51D2">
      <w:pPr>
        <w:pStyle w:val="HTMLPreformatted"/>
        <w:shd w:val="clear" w:color="auto" w:fill="FFFFFF"/>
        <w:wordWrap w:val="0"/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</w:pPr>
      <w:r w:rsidRPr="005E51D2"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  <w:t>"mean sbp (3s):  123.583527300261"</w:t>
      </w:r>
    </w:p>
    <w:p w14:paraId="6A1DBF8E" w14:textId="77777777" w:rsidR="005E51D2" w:rsidRDefault="005E51D2" w:rsidP="005E51D2">
      <w:pPr>
        <w:pStyle w:val="HTMLPreformatted"/>
        <w:shd w:val="clear" w:color="auto" w:fill="FFFFFF"/>
        <w:wordWrap w:val="0"/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</w:pPr>
    </w:p>
    <w:p w14:paraId="322E3B1D" w14:textId="77777777" w:rsidR="00523F32" w:rsidRPr="00523F32" w:rsidRDefault="00523F32" w:rsidP="00523F32">
      <w:pPr>
        <w:pStyle w:val="HTMLPreformatted"/>
        <w:shd w:val="clear" w:color="auto" w:fill="FFFFFF"/>
        <w:wordWrap w:val="0"/>
        <w:rPr>
          <w:rFonts w:ascii="Lucida Console" w:hAnsi="Lucida Console"/>
          <w:color w:val="000000"/>
          <w:sz w:val="28"/>
          <w:szCs w:val="28"/>
        </w:rPr>
      </w:pPr>
      <w:r w:rsidRPr="00523F32"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  <w:t>"mean dbp (1s):  74.9164067518645"</w:t>
      </w:r>
    </w:p>
    <w:p w14:paraId="51034D0B" w14:textId="77777777" w:rsidR="005E51D2" w:rsidRDefault="005E51D2" w:rsidP="005E51D2">
      <w:pPr>
        <w:pStyle w:val="HTMLPreformatted"/>
        <w:shd w:val="clear" w:color="auto" w:fill="FFFFFF"/>
        <w:wordWrap w:val="0"/>
        <w:rPr>
          <w:rFonts w:ascii="Lucida Console" w:hAnsi="Lucida Console"/>
          <w:color w:val="000000"/>
          <w:sz w:val="28"/>
          <w:szCs w:val="28"/>
        </w:rPr>
      </w:pPr>
    </w:p>
    <w:p w14:paraId="1A9B2F4F" w14:textId="77777777" w:rsidR="0014456F" w:rsidRDefault="0014456F" w:rsidP="0014456F">
      <w:pPr>
        <w:pStyle w:val="HTMLPreformatted"/>
        <w:shd w:val="clear" w:color="auto" w:fill="FFFFFF"/>
        <w:wordWrap w:val="0"/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</w:pPr>
      <w:r w:rsidRPr="0014456F"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  <w:t>"mean dbp (2s):  78.0595881132431"</w:t>
      </w:r>
    </w:p>
    <w:p w14:paraId="5FFE615A" w14:textId="77777777" w:rsidR="0014456F" w:rsidRDefault="0014456F" w:rsidP="0014456F">
      <w:pPr>
        <w:pStyle w:val="HTMLPreformatted"/>
        <w:shd w:val="clear" w:color="auto" w:fill="FFFFFF"/>
        <w:wordWrap w:val="0"/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</w:pPr>
    </w:p>
    <w:p w14:paraId="7D23E245" w14:textId="77777777" w:rsidR="00BF793D" w:rsidRPr="00BF793D" w:rsidRDefault="00BF793D" w:rsidP="00BF793D">
      <w:pPr>
        <w:pStyle w:val="HTMLPreformatted"/>
        <w:shd w:val="clear" w:color="auto" w:fill="FFFFFF"/>
        <w:wordWrap w:val="0"/>
        <w:rPr>
          <w:rFonts w:ascii="Lucida Console" w:hAnsi="Lucida Console"/>
          <w:color w:val="000000"/>
          <w:sz w:val="28"/>
          <w:szCs w:val="28"/>
        </w:rPr>
      </w:pPr>
      <w:r w:rsidRPr="00BF793D"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  <w:t>"mean dbp (3s):  77.6108415827701"</w:t>
      </w:r>
    </w:p>
    <w:p w14:paraId="674F4621" w14:textId="77777777" w:rsidR="0014456F" w:rsidRDefault="0014456F" w:rsidP="0014456F">
      <w:pPr>
        <w:pStyle w:val="HTMLPreformatted"/>
        <w:shd w:val="clear" w:color="auto" w:fill="FFFFFF"/>
        <w:wordWrap w:val="0"/>
        <w:rPr>
          <w:rFonts w:ascii="Lucida Console" w:hAnsi="Lucida Console"/>
          <w:color w:val="000000"/>
          <w:sz w:val="28"/>
          <w:szCs w:val="28"/>
        </w:rPr>
      </w:pPr>
    </w:p>
    <w:p w14:paraId="3EBA4B59" w14:textId="77777777" w:rsidR="00BF793D" w:rsidRPr="00BF793D" w:rsidRDefault="00BF793D" w:rsidP="0014456F">
      <w:pPr>
        <w:pStyle w:val="HTMLPreformatted"/>
        <w:shd w:val="clear" w:color="auto" w:fill="FFFFFF"/>
        <w:wordWrap w:val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3A7492CE" w14:textId="17759F4D" w:rsidR="0014456F" w:rsidRDefault="00CF7730" w:rsidP="005E51D2">
      <w:pPr>
        <w:pStyle w:val="HTMLPreformatted"/>
        <w:shd w:val="clear" w:color="auto" w:fill="FFFFFF"/>
        <w:wordWrap w:val="0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Середнє значення обох тисків для групи (2) є більшим за значення груп (1) і   (3) – вважаємо гіпотезу попередньо </w:t>
      </w:r>
      <w:r w:rsidR="004A22FC">
        <w:rPr>
          <w:rFonts w:ascii="Times New Roman" w:hAnsi="Times New Roman" w:cs="Times New Roman"/>
          <w:color w:val="000000"/>
          <w:sz w:val="28"/>
          <w:szCs w:val="28"/>
          <w:lang w:val="uk-UA"/>
        </w:rPr>
        <w:t>підтвердженою.</w:t>
      </w:r>
    </w:p>
    <w:p w14:paraId="3B6453B3" w14:textId="77777777" w:rsidR="00CF7730" w:rsidRDefault="00CF7730" w:rsidP="005E51D2">
      <w:pPr>
        <w:pStyle w:val="HTMLPreformatted"/>
        <w:shd w:val="clear" w:color="auto" w:fill="FFFFFF"/>
        <w:wordWrap w:val="0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14:paraId="1C6561F0" w14:textId="77777777" w:rsidR="00955CD5" w:rsidRPr="00955CD5" w:rsidRDefault="00CF7730" w:rsidP="00955CD5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955CD5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Гіпотеза 6:</w:t>
      </w:r>
      <w:r w:rsidRPr="00955CD5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="00955CD5" w:rsidRPr="00955CD5">
        <w:rPr>
          <w:rFonts w:ascii="Times New Roman" w:hAnsi="Times New Roman" w:cs="Times New Roman"/>
          <w:b/>
          <w:bCs/>
          <w:sz w:val="28"/>
          <w:szCs w:val="28"/>
          <w:lang w:val="uk-UA"/>
        </w:rPr>
        <w:t>Куріння збільшує рівень гемоглобіну</w:t>
      </w:r>
      <w:r w:rsidR="00955CD5" w:rsidRPr="00955CD5">
        <w:rPr>
          <w:rFonts w:ascii="Times New Roman" w:hAnsi="Times New Roman" w:cs="Times New Roman"/>
          <w:b/>
          <w:bCs/>
          <w:sz w:val="28"/>
          <w:szCs w:val="28"/>
        </w:rPr>
        <w:t>,</w:t>
      </w:r>
      <w:r w:rsidR="00955CD5" w:rsidRPr="00955CD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Після припинення паління з часом гемоглобін зменшується.</w:t>
      </w:r>
    </w:p>
    <w:p w14:paraId="7B234937" w14:textId="1FFE57D1" w:rsidR="00CF7730" w:rsidRDefault="005676E3" w:rsidP="005E51D2">
      <w:pPr>
        <w:pStyle w:val="HTMLPreformatted"/>
        <w:shd w:val="clear" w:color="auto" w:fill="FFFFFF"/>
        <w:wordWrap w:val="0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3406B7A" wp14:editId="32F5B3CC">
            <wp:extent cx="6674125" cy="2686050"/>
            <wp:effectExtent l="0" t="0" r="0" b="0"/>
            <wp:docPr id="175584989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49892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553" cy="268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F48F" w14:textId="77777777" w:rsidR="005676E3" w:rsidRDefault="005676E3" w:rsidP="005676E3">
      <w:pPr>
        <w:pStyle w:val="HTMLPreformatted"/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  <w:lang w:val="uk-UA"/>
        </w:rPr>
      </w:pPr>
    </w:p>
    <w:p w14:paraId="10CEDD27" w14:textId="77777777" w:rsidR="00C0050E" w:rsidRPr="00C0050E" w:rsidRDefault="00C0050E" w:rsidP="00C0050E">
      <w:pPr>
        <w:pStyle w:val="HTMLPreformatted"/>
        <w:shd w:val="clear" w:color="auto" w:fill="FFFFFF"/>
        <w:wordWrap w:val="0"/>
        <w:rPr>
          <w:rFonts w:ascii="Lucida Console" w:hAnsi="Lucida Console"/>
          <w:color w:val="000000"/>
          <w:sz w:val="28"/>
          <w:szCs w:val="28"/>
        </w:rPr>
      </w:pPr>
      <w:r w:rsidRPr="00C0050E"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  <w:t>"mean hemoglobin (1s):  13.6387173183764"</w:t>
      </w:r>
    </w:p>
    <w:p w14:paraId="29A55B3B" w14:textId="77777777" w:rsidR="005676E3" w:rsidRPr="005676E3" w:rsidRDefault="005676E3" w:rsidP="005676E3">
      <w:pPr>
        <w:pStyle w:val="HTMLPreformatted"/>
        <w:shd w:val="clear" w:color="auto" w:fill="FFFFFF"/>
        <w:wordWrap w:val="0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14:paraId="77ED64E3" w14:textId="77777777" w:rsidR="00F31A13" w:rsidRDefault="00F31A13" w:rsidP="00F31A13">
      <w:pPr>
        <w:pStyle w:val="HTMLPreformatted"/>
        <w:shd w:val="clear" w:color="auto" w:fill="FFFFFF"/>
        <w:wordWrap w:val="0"/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</w:pPr>
      <w:r w:rsidRPr="00F31A13"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  <w:t>"mean hemoglobin (2s):  14.9679693171231"</w:t>
      </w:r>
    </w:p>
    <w:p w14:paraId="0FB5A6BA" w14:textId="77777777" w:rsidR="00F31A13" w:rsidRDefault="00F31A13" w:rsidP="00F31A13">
      <w:pPr>
        <w:pStyle w:val="HTMLPreformatted"/>
        <w:shd w:val="clear" w:color="auto" w:fill="FFFFFF"/>
        <w:wordWrap w:val="0"/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</w:pPr>
    </w:p>
    <w:p w14:paraId="0A3A04E5" w14:textId="77777777" w:rsidR="00F31A13" w:rsidRPr="00F31A13" w:rsidRDefault="00F31A13" w:rsidP="00F31A13">
      <w:pPr>
        <w:pStyle w:val="HTMLPreformatted"/>
        <w:shd w:val="clear" w:color="auto" w:fill="FFFFFF"/>
        <w:wordWrap w:val="0"/>
        <w:rPr>
          <w:rFonts w:ascii="Lucida Console" w:hAnsi="Lucida Console"/>
          <w:color w:val="000000"/>
          <w:sz w:val="28"/>
          <w:szCs w:val="28"/>
        </w:rPr>
      </w:pPr>
      <w:r w:rsidRPr="00F31A13">
        <w:rPr>
          <w:rStyle w:val="gnvwddmdl3b"/>
          <w:rFonts w:ascii="Lucida Console" w:hAnsi="Lucida Console"/>
          <w:color w:val="000000"/>
          <w:sz w:val="28"/>
          <w:szCs w:val="28"/>
          <w:bdr w:val="none" w:sz="0" w:space="0" w:color="auto" w:frame="1"/>
        </w:rPr>
        <w:t>"mean hemoglobin (3s):  15.2906470549744"</w:t>
      </w:r>
    </w:p>
    <w:p w14:paraId="4B1E8BC5" w14:textId="77777777" w:rsidR="00F31A13" w:rsidRPr="00F31A13" w:rsidRDefault="00F31A13" w:rsidP="00F31A13">
      <w:pPr>
        <w:pStyle w:val="HTMLPreformatted"/>
        <w:shd w:val="clear" w:color="auto" w:fill="FFFFFF"/>
        <w:wordWrap w:val="0"/>
        <w:rPr>
          <w:rFonts w:ascii="Lucida Console" w:hAnsi="Lucida Console"/>
          <w:color w:val="000000"/>
          <w:sz w:val="28"/>
          <w:szCs w:val="28"/>
        </w:rPr>
      </w:pPr>
    </w:p>
    <w:p w14:paraId="4C9B0B9C" w14:textId="77777777" w:rsidR="008F1075" w:rsidRPr="008F1075" w:rsidRDefault="008F1075" w:rsidP="008F1075">
      <w:pPr>
        <w:pStyle w:val="HTMLPreformatted"/>
        <w:shd w:val="clear" w:color="auto" w:fill="FFFFFF"/>
        <w:wordWrap w:val="0"/>
        <w:rPr>
          <w:rFonts w:ascii="Lucida Console" w:hAnsi="Lucida Console"/>
          <w:color w:val="000000"/>
          <w:sz w:val="28"/>
          <w:szCs w:val="28"/>
        </w:rPr>
      </w:pPr>
    </w:p>
    <w:p w14:paraId="52CFD35A" w14:textId="5ADED612" w:rsidR="008F1075" w:rsidRDefault="00F11E97" w:rsidP="008F1075">
      <w:pPr>
        <w:pStyle w:val="HTMLPreformatted"/>
        <w:shd w:val="clear" w:color="auto" w:fill="FFFFFF"/>
        <w:wordWrap w:val="0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Спостерігаємо </w:t>
      </w:r>
      <w:r w:rsidR="0019237B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менше середнє значення </w:t>
      </w:r>
      <w:r w:rsidR="00CF6D7E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гемоглобіну у людей, що кинули палити, в порівнянні з середнім значенням людей, що </w:t>
      </w:r>
      <w:r w:rsidR="002E78A0">
        <w:rPr>
          <w:rFonts w:ascii="Times New Roman" w:hAnsi="Times New Roman" w:cs="Times New Roman"/>
          <w:color w:val="000000"/>
          <w:sz w:val="28"/>
          <w:szCs w:val="28"/>
          <w:lang w:val="uk-UA"/>
        </w:rPr>
        <w:t>палять (</w:t>
      </w:r>
      <w:r w:rsidR="002E78A0">
        <w:rPr>
          <w:rFonts w:ascii="Times New Roman" w:hAnsi="Times New Roman" w:cs="Times New Roman"/>
          <w:color w:val="000000"/>
          <w:sz w:val="28"/>
          <w:szCs w:val="28"/>
        </w:rPr>
        <w:t>hemo2 &lt; hemo3)</w:t>
      </w:r>
      <w:r w:rsidR="002E78A0">
        <w:rPr>
          <w:rFonts w:ascii="Times New Roman" w:hAnsi="Times New Roman" w:cs="Times New Roman"/>
          <w:color w:val="000000"/>
          <w:sz w:val="28"/>
          <w:szCs w:val="28"/>
          <w:lang w:val="uk-UA"/>
        </w:rPr>
        <w:t>.</w:t>
      </w:r>
    </w:p>
    <w:p w14:paraId="1262C473" w14:textId="5A96A61D" w:rsidR="002E78A0" w:rsidRPr="00F11E97" w:rsidRDefault="002E78A0" w:rsidP="008F1075">
      <w:pPr>
        <w:pStyle w:val="HTMLPreformatted"/>
        <w:shd w:val="clear" w:color="auto" w:fill="FFFFFF"/>
        <w:wordWrap w:val="0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При цьому середній рівень гемоглобіну людей, що ніколи не палили, є меншим за </w:t>
      </w:r>
      <w:r w:rsidR="004A22FC">
        <w:rPr>
          <w:rFonts w:ascii="Times New Roman" w:hAnsi="Times New Roman" w:cs="Times New Roman"/>
          <w:color w:val="000000"/>
          <w:sz w:val="28"/>
          <w:szCs w:val="28"/>
          <w:lang w:val="uk-UA"/>
        </w:rPr>
        <w:t>рівень гемоглобіну тих осіб, хто кинув палити</w:t>
      </w:r>
      <w:r w:rsidR="002013F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="002013F1">
        <w:rPr>
          <w:rFonts w:ascii="Times New Roman" w:hAnsi="Times New Roman" w:cs="Times New Roman"/>
          <w:color w:val="000000"/>
          <w:sz w:val="28"/>
          <w:szCs w:val="28"/>
        </w:rPr>
        <w:t>(hemo1 &lt; hemo2)</w:t>
      </w:r>
      <w:r w:rsidR="004A22FC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. </w:t>
      </w:r>
      <w:r w:rsidR="002013F1">
        <w:rPr>
          <w:rFonts w:ascii="Times New Roman" w:hAnsi="Times New Roman" w:cs="Times New Roman"/>
          <w:color w:val="000000"/>
          <w:sz w:val="28"/>
          <w:szCs w:val="28"/>
        </w:rPr>
        <w:t xml:space="preserve">           </w:t>
      </w:r>
      <w:r w:rsidR="004A22FC">
        <w:rPr>
          <w:rFonts w:ascii="Times New Roman" w:hAnsi="Times New Roman" w:cs="Times New Roman"/>
          <w:color w:val="000000"/>
          <w:sz w:val="28"/>
          <w:szCs w:val="28"/>
          <w:lang w:val="uk-UA"/>
        </w:rPr>
        <w:t>Гіпотеза попередньо підтверджена.</w:t>
      </w:r>
    </w:p>
    <w:p w14:paraId="526060A5" w14:textId="77777777" w:rsidR="0046055F" w:rsidRPr="000447B7" w:rsidRDefault="0046055F" w:rsidP="0073478F">
      <w:pPr>
        <w:rPr>
          <w:rFonts w:ascii="Times New Roman" w:hAnsi="Times New Roman" w:cs="Times New Roman"/>
          <w:sz w:val="28"/>
          <w:szCs w:val="28"/>
          <w:lang w:val="uk-UA"/>
        </w:rPr>
      </w:pPr>
    </w:p>
    <w:sectPr w:rsidR="0046055F" w:rsidRPr="000447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45219"/>
    <w:multiLevelType w:val="hybridMultilevel"/>
    <w:tmpl w:val="AA54CF0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5D059E"/>
    <w:multiLevelType w:val="hybridMultilevel"/>
    <w:tmpl w:val="AA54CF02"/>
    <w:lvl w:ilvl="0" w:tplc="078A788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871403"/>
    <w:multiLevelType w:val="hybridMultilevel"/>
    <w:tmpl w:val="AA54CF0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6C1192"/>
    <w:multiLevelType w:val="hybridMultilevel"/>
    <w:tmpl w:val="AA54CF0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D34E7B"/>
    <w:multiLevelType w:val="hybridMultilevel"/>
    <w:tmpl w:val="DC5C4A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A453E0"/>
    <w:multiLevelType w:val="multilevel"/>
    <w:tmpl w:val="FC04D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0125986">
    <w:abstractNumId w:val="1"/>
  </w:num>
  <w:num w:numId="2" w16cid:durableId="851334682">
    <w:abstractNumId w:val="5"/>
    <w:lvlOverride w:ilvl="0">
      <w:startOverride w:val="1"/>
    </w:lvlOverride>
  </w:num>
  <w:num w:numId="3" w16cid:durableId="742603568">
    <w:abstractNumId w:val="4"/>
  </w:num>
  <w:num w:numId="4" w16cid:durableId="876890053">
    <w:abstractNumId w:val="3"/>
  </w:num>
  <w:num w:numId="5" w16cid:durableId="2027172441">
    <w:abstractNumId w:val="2"/>
  </w:num>
  <w:num w:numId="6" w16cid:durableId="13334838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263"/>
    <w:rsid w:val="0000422B"/>
    <w:rsid w:val="000052F5"/>
    <w:rsid w:val="0000586C"/>
    <w:rsid w:val="000447B7"/>
    <w:rsid w:val="000468CD"/>
    <w:rsid w:val="0005322C"/>
    <w:rsid w:val="00055043"/>
    <w:rsid w:val="000B0BDC"/>
    <w:rsid w:val="000B5A4D"/>
    <w:rsid w:val="000E3183"/>
    <w:rsid w:val="000F087D"/>
    <w:rsid w:val="00103774"/>
    <w:rsid w:val="0011747B"/>
    <w:rsid w:val="00126263"/>
    <w:rsid w:val="00126BCE"/>
    <w:rsid w:val="0014456F"/>
    <w:rsid w:val="00150531"/>
    <w:rsid w:val="00160244"/>
    <w:rsid w:val="0016458F"/>
    <w:rsid w:val="00182EE9"/>
    <w:rsid w:val="0019237B"/>
    <w:rsid w:val="001A494B"/>
    <w:rsid w:val="001B0B6B"/>
    <w:rsid w:val="001B4F52"/>
    <w:rsid w:val="001C6C66"/>
    <w:rsid w:val="001D1339"/>
    <w:rsid w:val="001E684F"/>
    <w:rsid w:val="001E7B5F"/>
    <w:rsid w:val="001F6A13"/>
    <w:rsid w:val="002013F1"/>
    <w:rsid w:val="0020760A"/>
    <w:rsid w:val="00207903"/>
    <w:rsid w:val="00232B0A"/>
    <w:rsid w:val="00236428"/>
    <w:rsid w:val="002502A1"/>
    <w:rsid w:val="00256072"/>
    <w:rsid w:val="00275755"/>
    <w:rsid w:val="002928DC"/>
    <w:rsid w:val="00294CC8"/>
    <w:rsid w:val="002A20EB"/>
    <w:rsid w:val="002A5873"/>
    <w:rsid w:val="002B0F45"/>
    <w:rsid w:val="002B2A4F"/>
    <w:rsid w:val="002B2BAF"/>
    <w:rsid w:val="002C0A83"/>
    <w:rsid w:val="002C3408"/>
    <w:rsid w:val="002C6FC9"/>
    <w:rsid w:val="002E78A0"/>
    <w:rsid w:val="00332742"/>
    <w:rsid w:val="00344DC4"/>
    <w:rsid w:val="00347591"/>
    <w:rsid w:val="0035255B"/>
    <w:rsid w:val="00355BA2"/>
    <w:rsid w:val="00381CE5"/>
    <w:rsid w:val="003A6BD6"/>
    <w:rsid w:val="003B1BA5"/>
    <w:rsid w:val="003B7A1D"/>
    <w:rsid w:val="003D3EF3"/>
    <w:rsid w:val="0041441A"/>
    <w:rsid w:val="00415273"/>
    <w:rsid w:val="00416E40"/>
    <w:rsid w:val="00425C2E"/>
    <w:rsid w:val="00430FC9"/>
    <w:rsid w:val="004357D1"/>
    <w:rsid w:val="00457C6E"/>
    <w:rsid w:val="0046055F"/>
    <w:rsid w:val="00481121"/>
    <w:rsid w:val="00484436"/>
    <w:rsid w:val="004A22FC"/>
    <w:rsid w:val="004B3307"/>
    <w:rsid w:val="004B38C6"/>
    <w:rsid w:val="004B4F2B"/>
    <w:rsid w:val="004B54A3"/>
    <w:rsid w:val="004B5D8B"/>
    <w:rsid w:val="004D38FC"/>
    <w:rsid w:val="004F22B5"/>
    <w:rsid w:val="00510303"/>
    <w:rsid w:val="00511DBE"/>
    <w:rsid w:val="00523F32"/>
    <w:rsid w:val="00527FCE"/>
    <w:rsid w:val="0055781B"/>
    <w:rsid w:val="0056027F"/>
    <w:rsid w:val="00566DAB"/>
    <w:rsid w:val="005676E3"/>
    <w:rsid w:val="00573103"/>
    <w:rsid w:val="00583490"/>
    <w:rsid w:val="00592FD3"/>
    <w:rsid w:val="005A1AF8"/>
    <w:rsid w:val="005A1F2C"/>
    <w:rsid w:val="005B0671"/>
    <w:rsid w:val="005B0CE0"/>
    <w:rsid w:val="005C0458"/>
    <w:rsid w:val="005D0C16"/>
    <w:rsid w:val="005D2F79"/>
    <w:rsid w:val="005D64AF"/>
    <w:rsid w:val="005E51D2"/>
    <w:rsid w:val="005F0733"/>
    <w:rsid w:val="00604019"/>
    <w:rsid w:val="00616858"/>
    <w:rsid w:val="00625CF7"/>
    <w:rsid w:val="00632FCC"/>
    <w:rsid w:val="0064529F"/>
    <w:rsid w:val="00660D8F"/>
    <w:rsid w:val="00661386"/>
    <w:rsid w:val="006817F6"/>
    <w:rsid w:val="00697315"/>
    <w:rsid w:val="006A35D8"/>
    <w:rsid w:val="006A660F"/>
    <w:rsid w:val="006B232C"/>
    <w:rsid w:val="006B74F8"/>
    <w:rsid w:val="006D1033"/>
    <w:rsid w:val="006D7AED"/>
    <w:rsid w:val="006E27C8"/>
    <w:rsid w:val="006E6C11"/>
    <w:rsid w:val="00710388"/>
    <w:rsid w:val="00710735"/>
    <w:rsid w:val="00717AB2"/>
    <w:rsid w:val="00720E4A"/>
    <w:rsid w:val="0073478F"/>
    <w:rsid w:val="00743F6D"/>
    <w:rsid w:val="00751327"/>
    <w:rsid w:val="007532B4"/>
    <w:rsid w:val="00755699"/>
    <w:rsid w:val="00787E66"/>
    <w:rsid w:val="007D2C5E"/>
    <w:rsid w:val="007E7C90"/>
    <w:rsid w:val="00804DF7"/>
    <w:rsid w:val="00807807"/>
    <w:rsid w:val="0083048E"/>
    <w:rsid w:val="00832B9E"/>
    <w:rsid w:val="008654E2"/>
    <w:rsid w:val="008B524A"/>
    <w:rsid w:val="008D5281"/>
    <w:rsid w:val="008D5D72"/>
    <w:rsid w:val="008E7C64"/>
    <w:rsid w:val="008F1075"/>
    <w:rsid w:val="008F53F5"/>
    <w:rsid w:val="008F706D"/>
    <w:rsid w:val="0090362E"/>
    <w:rsid w:val="00907708"/>
    <w:rsid w:val="0091266F"/>
    <w:rsid w:val="0091280A"/>
    <w:rsid w:val="009223C3"/>
    <w:rsid w:val="00943DA2"/>
    <w:rsid w:val="00947173"/>
    <w:rsid w:val="009543D3"/>
    <w:rsid w:val="00955CD5"/>
    <w:rsid w:val="009718E6"/>
    <w:rsid w:val="00982FFE"/>
    <w:rsid w:val="00994D8D"/>
    <w:rsid w:val="009A00C3"/>
    <w:rsid w:val="009A2348"/>
    <w:rsid w:val="009B2C4B"/>
    <w:rsid w:val="009C29A6"/>
    <w:rsid w:val="009D1C41"/>
    <w:rsid w:val="009D4EF5"/>
    <w:rsid w:val="009E23EE"/>
    <w:rsid w:val="00A10390"/>
    <w:rsid w:val="00A115C4"/>
    <w:rsid w:val="00A151CE"/>
    <w:rsid w:val="00A6379D"/>
    <w:rsid w:val="00A7118A"/>
    <w:rsid w:val="00A722C0"/>
    <w:rsid w:val="00AB797A"/>
    <w:rsid w:val="00AC110D"/>
    <w:rsid w:val="00AD0654"/>
    <w:rsid w:val="00AD2058"/>
    <w:rsid w:val="00AD28E5"/>
    <w:rsid w:val="00AE4220"/>
    <w:rsid w:val="00AE46EB"/>
    <w:rsid w:val="00B10C88"/>
    <w:rsid w:val="00B12D56"/>
    <w:rsid w:val="00B21B93"/>
    <w:rsid w:val="00B2799E"/>
    <w:rsid w:val="00B32628"/>
    <w:rsid w:val="00B3462D"/>
    <w:rsid w:val="00B4263A"/>
    <w:rsid w:val="00B45E30"/>
    <w:rsid w:val="00B5153E"/>
    <w:rsid w:val="00B52E6A"/>
    <w:rsid w:val="00B7370F"/>
    <w:rsid w:val="00B8317E"/>
    <w:rsid w:val="00B86231"/>
    <w:rsid w:val="00BC2F3E"/>
    <w:rsid w:val="00BC452D"/>
    <w:rsid w:val="00BD6153"/>
    <w:rsid w:val="00BF793D"/>
    <w:rsid w:val="00C0050E"/>
    <w:rsid w:val="00C10601"/>
    <w:rsid w:val="00C20676"/>
    <w:rsid w:val="00C20BD3"/>
    <w:rsid w:val="00C22447"/>
    <w:rsid w:val="00C46FE4"/>
    <w:rsid w:val="00C568F6"/>
    <w:rsid w:val="00C616E6"/>
    <w:rsid w:val="00C61839"/>
    <w:rsid w:val="00C6618A"/>
    <w:rsid w:val="00CA3C0B"/>
    <w:rsid w:val="00CC581A"/>
    <w:rsid w:val="00CD17FF"/>
    <w:rsid w:val="00CD6D6C"/>
    <w:rsid w:val="00CD7AC5"/>
    <w:rsid w:val="00CE536E"/>
    <w:rsid w:val="00CF248D"/>
    <w:rsid w:val="00CF6D7E"/>
    <w:rsid w:val="00CF7730"/>
    <w:rsid w:val="00D30C03"/>
    <w:rsid w:val="00D50856"/>
    <w:rsid w:val="00D5157E"/>
    <w:rsid w:val="00D66CF0"/>
    <w:rsid w:val="00D73FDE"/>
    <w:rsid w:val="00D7550A"/>
    <w:rsid w:val="00D81674"/>
    <w:rsid w:val="00DA1D3C"/>
    <w:rsid w:val="00DE584B"/>
    <w:rsid w:val="00DF177C"/>
    <w:rsid w:val="00E06E38"/>
    <w:rsid w:val="00E2559E"/>
    <w:rsid w:val="00E33ED6"/>
    <w:rsid w:val="00E45BC7"/>
    <w:rsid w:val="00E5664C"/>
    <w:rsid w:val="00E64CE8"/>
    <w:rsid w:val="00E72274"/>
    <w:rsid w:val="00E75C6D"/>
    <w:rsid w:val="00EF4424"/>
    <w:rsid w:val="00EF7BDF"/>
    <w:rsid w:val="00F11E97"/>
    <w:rsid w:val="00F23D5E"/>
    <w:rsid w:val="00F31A13"/>
    <w:rsid w:val="00F3556B"/>
    <w:rsid w:val="00F64676"/>
    <w:rsid w:val="00F81141"/>
    <w:rsid w:val="00F90E87"/>
    <w:rsid w:val="00FB1AD9"/>
    <w:rsid w:val="00FD22EE"/>
    <w:rsid w:val="00FD3B3B"/>
    <w:rsid w:val="00FE383F"/>
    <w:rsid w:val="00FF4C30"/>
    <w:rsid w:val="00FF5732"/>
    <w:rsid w:val="00FF64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4F9774"/>
  <w15:chartTrackingRefBased/>
  <w15:docId w15:val="{E06FB703-E982-4FD3-A284-FCD6814308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797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94D8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4D8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355B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PlaceholderText">
    <w:name w:val="Placeholder Text"/>
    <w:basedOn w:val="DefaultParagraphFont"/>
    <w:uiPriority w:val="99"/>
    <w:semiHidden/>
    <w:rsid w:val="002B2A4F"/>
    <w:rPr>
      <w:color w:val="66666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C29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C29A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gnvwddmdl3b">
    <w:name w:val="gnvwddmdl3b"/>
    <w:basedOn w:val="DefaultParagraphFont"/>
    <w:rsid w:val="009C29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20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9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5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0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95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45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4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9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2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0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7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7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5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7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16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0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3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7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4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www.kaggle.com/datasets/sooyoungher/smoking-drinking-dataset/data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1323</TotalTime>
  <Pages>28</Pages>
  <Words>1176</Words>
  <Characters>6704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Bohdan Pylypchenko</dc:creator>
  <cp:keywords/>
  <dc:description/>
  <cp:lastModifiedBy>Bohdan Pylypchenko</cp:lastModifiedBy>
  <cp:revision>242</cp:revision>
  <dcterms:created xsi:type="dcterms:W3CDTF">2023-12-16T22:23:00Z</dcterms:created>
  <dcterms:modified xsi:type="dcterms:W3CDTF">2023-12-19T13:52:00Z</dcterms:modified>
</cp:coreProperties>
</file>